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B320A5" w:rsidRDefault="00B320A5" w:rsidP="00304756">
      <w:pPr>
        <w:bidi/>
        <w:spacing w:before="100" w:beforeAutospacing="1" w:after="100" w:afterAutospacing="1" w:line="240" w:lineRule="auto"/>
        <w:jc w:val="center"/>
        <w:rPr>
          <w:rFonts w:ascii="Times New Roman" w:eastAsia="Times New Roman" w:hAnsi="Times New Roman" w:cs="B Nazanin"/>
          <w:b/>
          <w:bCs/>
          <w:sz w:val="28"/>
          <w:szCs w:val="28"/>
          <w:rtl/>
        </w:rPr>
      </w:pPr>
    </w:p>
    <w:p w:rsidR="00C93229" w:rsidRPr="00C93229" w:rsidRDefault="00C93229" w:rsidP="00F76DD2">
      <w:pPr>
        <w:bidi/>
        <w:spacing w:before="100" w:beforeAutospacing="1" w:after="100" w:afterAutospacing="1" w:line="240" w:lineRule="auto"/>
        <w:jc w:val="center"/>
        <w:rPr>
          <w:rFonts w:ascii="Times New Roman" w:eastAsia="Times New Roman" w:hAnsi="Times New Roman" w:cs="Times New Roman"/>
          <w:sz w:val="24"/>
          <w:szCs w:val="24"/>
        </w:rPr>
      </w:pPr>
      <w:r w:rsidRPr="00C93229">
        <w:rPr>
          <w:rFonts w:ascii="Times New Roman" w:eastAsia="Times New Roman" w:hAnsi="Times New Roman" w:cs="B Nazanin" w:hint="cs"/>
          <w:b/>
          <w:bCs/>
          <w:sz w:val="28"/>
          <w:szCs w:val="28"/>
          <w:rtl/>
        </w:rPr>
        <w:t xml:space="preserve">قرارداد </w:t>
      </w:r>
      <w:r w:rsidR="00F76DD2" w:rsidRPr="00F76DD2">
        <w:rPr>
          <w:rFonts w:ascii="Times New Roman" w:eastAsia="Times New Roman" w:hAnsi="Times New Roman" w:cs="B Nazanin" w:hint="cs"/>
          <w:b/>
          <w:bCs/>
          <w:sz w:val="28"/>
          <w:szCs w:val="28"/>
          <w:rtl/>
          <w:lang w:bidi="fa-IR"/>
        </w:rPr>
        <w:t>خرید</w:t>
      </w:r>
      <w:r w:rsidR="00F76DD2" w:rsidRPr="00F76DD2">
        <w:rPr>
          <w:rFonts w:ascii="Times New Roman" w:eastAsia="Times New Roman" w:hAnsi="Times New Roman" w:cs="B Nazanin" w:hint="cs"/>
          <w:b/>
          <w:bCs/>
          <w:sz w:val="28"/>
          <w:szCs w:val="28"/>
          <w:rtl/>
        </w:rPr>
        <w:t>، نصب ، راه اندازی و پشتیبانی تجهیزات</w:t>
      </w:r>
      <w:r w:rsidR="00F76DD2" w:rsidRPr="00F76DD2">
        <w:rPr>
          <w:rFonts w:ascii="Cambria" w:eastAsia="Times New Roman" w:hAnsi="Cambria" w:cs="Cambria" w:hint="cs"/>
          <w:b/>
          <w:bCs/>
          <w:sz w:val="28"/>
          <w:szCs w:val="28"/>
          <w:rtl/>
        </w:rPr>
        <w:t> </w:t>
      </w:r>
      <w:r w:rsidR="00F76DD2" w:rsidRPr="00F76DD2">
        <w:rPr>
          <w:rFonts w:ascii="Times New Roman" w:eastAsia="Times New Roman" w:hAnsi="Times New Roman" w:cs="B Nazanin" w:hint="cs"/>
          <w:b/>
          <w:bCs/>
          <w:sz w:val="28"/>
          <w:szCs w:val="28"/>
          <w:rtl/>
        </w:rPr>
        <w:t xml:space="preserve">سرور </w:t>
      </w:r>
      <w:r w:rsidR="00F76DD2" w:rsidRPr="00F76DD2">
        <w:rPr>
          <w:rFonts w:ascii="Times New Roman" w:eastAsia="Times New Roman" w:hAnsi="Times New Roman" w:cs="B Nazanin"/>
          <w:b/>
          <w:bCs/>
          <w:sz w:val="28"/>
          <w:szCs w:val="28"/>
          <w:rtl/>
        </w:rPr>
        <w:t xml:space="preserve"> </w:t>
      </w:r>
      <w:r w:rsidR="00F76DD2" w:rsidRPr="00F76DD2">
        <w:rPr>
          <w:rFonts w:ascii="Cambria" w:eastAsia="Times New Roman" w:hAnsi="Cambria" w:cs="Cambria" w:hint="cs"/>
          <w:b/>
          <w:bCs/>
          <w:sz w:val="28"/>
          <w:szCs w:val="28"/>
          <w:rtl/>
        </w:rPr>
        <w:t> </w:t>
      </w:r>
    </w:p>
    <w:p w:rsidR="000378E3" w:rsidRPr="007801CD" w:rsidRDefault="000378E3" w:rsidP="00304756">
      <w:pPr>
        <w:pStyle w:val="NormalWeb"/>
        <w:bidi/>
        <w:jc w:val="both"/>
        <w:rPr>
          <w:rFonts w:cs="B Nazanin"/>
          <w:rtl/>
        </w:rPr>
      </w:pPr>
      <w:r w:rsidRPr="007801CD">
        <w:rPr>
          <w:rFonts w:cs="B Nazanin"/>
          <w:rtl/>
        </w:rPr>
        <w:t>این قرارداد</w:t>
      </w:r>
      <w:r w:rsidRPr="007801CD">
        <w:rPr>
          <w:rFonts w:ascii="Cambria" w:hAnsi="Cambria" w:cs="Cambria" w:hint="cs"/>
          <w:rtl/>
        </w:rPr>
        <w:t> </w:t>
      </w:r>
      <w:r w:rsidRPr="007801CD">
        <w:rPr>
          <w:rFonts w:cs="B Nazanin"/>
          <w:rtl/>
        </w:rPr>
        <w:t xml:space="preserve">فی مابین </w:t>
      </w:r>
      <w:r w:rsidRPr="00882FE9">
        <w:rPr>
          <w:rFonts w:cs="B Nazanin"/>
          <w:b/>
          <w:bCs/>
          <w:rtl/>
        </w:rPr>
        <w:t>شرکت</w:t>
      </w:r>
      <w:r w:rsidRPr="00882FE9">
        <w:rPr>
          <w:rFonts w:ascii="Cambria" w:hAnsi="Cambria" w:cs="Cambria" w:hint="cs"/>
          <w:b/>
          <w:bCs/>
          <w:rtl/>
        </w:rPr>
        <w:t> </w:t>
      </w:r>
      <w:r w:rsidRPr="00882FE9">
        <w:rPr>
          <w:rFonts w:cs="B Nazanin"/>
          <w:b/>
          <w:bCs/>
          <w:rtl/>
        </w:rPr>
        <w:t>تجارت</w:t>
      </w:r>
      <w:r w:rsidRPr="00882FE9">
        <w:rPr>
          <w:rFonts w:cs="B Nazanin" w:hint="cs"/>
          <w:b/>
          <w:bCs/>
          <w:rtl/>
        </w:rPr>
        <w:t xml:space="preserve"> </w:t>
      </w:r>
      <w:r w:rsidRPr="00882FE9">
        <w:rPr>
          <w:rFonts w:cs="B Nazanin"/>
          <w:b/>
          <w:bCs/>
          <w:rtl/>
        </w:rPr>
        <w:t>الکترونیک پارسیان</w:t>
      </w:r>
      <w:r w:rsidRPr="007801CD">
        <w:rPr>
          <w:rFonts w:ascii="Cambria" w:hAnsi="Cambria" w:cs="Cambria" w:hint="cs"/>
          <w:rtl/>
        </w:rPr>
        <w:t> </w:t>
      </w:r>
      <w:r w:rsidRPr="007801CD">
        <w:rPr>
          <w:rFonts w:cs="B Nazanin"/>
          <w:rtl/>
        </w:rPr>
        <w:t>به</w:t>
      </w:r>
      <w:r w:rsidRPr="007801CD">
        <w:rPr>
          <w:rFonts w:ascii="Cambria" w:hAnsi="Cambria" w:cs="Cambria" w:hint="cs"/>
          <w:rtl/>
        </w:rPr>
        <w:t> </w:t>
      </w:r>
      <w:r w:rsidRPr="007801CD">
        <w:rPr>
          <w:rFonts w:cs="B Nazanin"/>
          <w:rtl/>
        </w:rPr>
        <w:t>شناسه</w:t>
      </w:r>
      <w:r w:rsidRPr="007801CD">
        <w:rPr>
          <w:rFonts w:ascii="Cambria" w:hAnsi="Cambria" w:cs="Cambria" w:hint="cs"/>
          <w:rtl/>
        </w:rPr>
        <w:t> </w:t>
      </w:r>
      <w:r w:rsidRPr="007801CD">
        <w:rPr>
          <w:rFonts w:cs="B Nazanin"/>
          <w:rtl/>
        </w:rPr>
        <w:t>ملی:</w:t>
      </w:r>
      <w:r w:rsidRPr="007801CD">
        <w:rPr>
          <w:rFonts w:ascii="Cambria" w:hAnsi="Cambria" w:cs="Cambria" w:hint="cs"/>
          <w:rtl/>
        </w:rPr>
        <w:t> </w:t>
      </w:r>
      <w:r w:rsidRPr="007801CD">
        <w:rPr>
          <w:rFonts w:cs="B Nazanin"/>
          <w:rtl/>
        </w:rPr>
        <w:t>10101850423 دارنده</w:t>
      </w:r>
      <w:r w:rsidRPr="007801CD">
        <w:rPr>
          <w:rFonts w:ascii="Cambria" w:hAnsi="Cambria" w:cs="Cambria" w:hint="cs"/>
          <w:rtl/>
        </w:rPr>
        <w:t> </w:t>
      </w:r>
      <w:r w:rsidRPr="007801CD">
        <w:rPr>
          <w:rFonts w:cs="B Nazanin"/>
          <w:rtl/>
        </w:rPr>
        <w:t>کد</w:t>
      </w:r>
      <w:r w:rsidRPr="007801CD">
        <w:rPr>
          <w:rFonts w:ascii="Cambria" w:hAnsi="Cambria" w:cs="Cambria" w:hint="cs"/>
          <w:rtl/>
        </w:rPr>
        <w:t> </w:t>
      </w:r>
      <w:r w:rsidRPr="007801CD">
        <w:rPr>
          <w:rFonts w:cs="B Nazanin"/>
          <w:rtl/>
        </w:rPr>
        <w:t>اقتصادی</w:t>
      </w:r>
      <w:r w:rsidRPr="007801CD">
        <w:rPr>
          <w:rFonts w:ascii="Cambria" w:hAnsi="Cambria" w:cs="Cambria" w:hint="cs"/>
          <w:rtl/>
        </w:rPr>
        <w:t> </w:t>
      </w:r>
      <w:r w:rsidRPr="007801CD">
        <w:rPr>
          <w:rFonts w:cs="B Nazanin"/>
          <w:rtl/>
        </w:rPr>
        <w:t xml:space="preserve">به شماره 411136549745 و شماره ثبت: 164214 به نشانی: تهران، خیابان آفریقا، خیابان شهيد سلطاني، پلاک 8 و تلفن: 87-22661777 به نمايندگي آقایان </w:t>
      </w:r>
      <w:r>
        <w:rPr>
          <w:rFonts w:cs="B Nazanin" w:hint="cs"/>
          <w:rtl/>
        </w:rPr>
        <w:t xml:space="preserve"> مجید هادی </w:t>
      </w:r>
      <w:r w:rsidRPr="007801CD">
        <w:rPr>
          <w:rFonts w:cs="B Nazanin"/>
          <w:rtl/>
        </w:rPr>
        <w:t>بعنوان مدير عامل و علی</w:t>
      </w:r>
      <w:r>
        <w:rPr>
          <w:rFonts w:cs="B Nazanin"/>
        </w:rPr>
        <w:t xml:space="preserve"> </w:t>
      </w:r>
      <w:r>
        <w:rPr>
          <w:rFonts w:cs="B Nazanin" w:hint="cs"/>
          <w:rtl/>
          <w:lang w:bidi="fa-IR"/>
        </w:rPr>
        <w:t xml:space="preserve"> جلالی فر</w:t>
      </w:r>
      <w:r w:rsidRPr="007801CD">
        <w:rPr>
          <w:rFonts w:cs="B Nazanin"/>
          <w:rtl/>
        </w:rPr>
        <w:t xml:space="preserve"> به عنوان </w:t>
      </w:r>
      <w:r>
        <w:rPr>
          <w:rFonts w:cs="B Nazanin" w:hint="cs"/>
          <w:rtl/>
        </w:rPr>
        <w:t xml:space="preserve">معاونت مالی و پشتیبانی </w:t>
      </w:r>
      <w:r w:rsidR="001C46F2">
        <w:rPr>
          <w:rFonts w:cs="B Nazanin"/>
          <w:rtl/>
        </w:rPr>
        <w:t>که منبعد در این قرارداد "</w:t>
      </w:r>
      <w:r w:rsidR="001C46F2">
        <w:rPr>
          <w:rFonts w:cs="B Nazanin" w:hint="cs"/>
          <w:rtl/>
        </w:rPr>
        <w:t xml:space="preserve">کارفرما </w:t>
      </w:r>
      <w:r w:rsidRPr="007801CD">
        <w:rPr>
          <w:rFonts w:cs="B Nazanin"/>
          <w:rtl/>
        </w:rPr>
        <w:t>" نامیده می‌شود از یک طرف</w:t>
      </w:r>
      <w:r w:rsidR="001C46F2">
        <w:rPr>
          <w:rFonts w:cs="B Nazanin" w:hint="cs"/>
          <w:rtl/>
        </w:rPr>
        <w:t xml:space="preserve">                                    </w:t>
      </w:r>
      <w:r w:rsidRPr="007801CD">
        <w:rPr>
          <w:rFonts w:cs="B Nazanin"/>
          <w:rtl/>
        </w:rPr>
        <w:t xml:space="preserve"> و </w:t>
      </w:r>
      <w:r w:rsidR="001C46F2">
        <w:rPr>
          <w:rFonts w:cs="B Nazanin" w:hint="cs"/>
          <w:rtl/>
        </w:rPr>
        <w:t xml:space="preserve">                                      </w:t>
      </w:r>
      <w:r w:rsidR="0030024A">
        <w:rPr>
          <w:rFonts w:cs="B Nazanin" w:hint="cs"/>
          <w:rtl/>
        </w:rPr>
        <w:t xml:space="preserve">به شناسه ملی : </w:t>
      </w:r>
      <w:r w:rsidR="001C46F2">
        <w:rPr>
          <w:rFonts w:cs="B Nazanin" w:hint="cs"/>
          <w:rtl/>
        </w:rPr>
        <w:t xml:space="preserve">       </w:t>
      </w:r>
      <w:r w:rsidR="0030024A">
        <w:rPr>
          <w:rFonts w:cs="B Nazanin" w:hint="cs"/>
          <w:rtl/>
        </w:rPr>
        <w:t xml:space="preserve">و </w:t>
      </w:r>
      <w:r w:rsidRPr="007801CD">
        <w:rPr>
          <w:rFonts w:cs="B Nazanin"/>
          <w:rtl/>
        </w:rPr>
        <w:t>کد</w:t>
      </w:r>
      <w:r w:rsidR="0030024A">
        <w:rPr>
          <w:rFonts w:cs="B Nazanin" w:hint="cs"/>
          <w:rtl/>
        </w:rPr>
        <w:t xml:space="preserve"> </w:t>
      </w:r>
      <w:r w:rsidRPr="007801CD">
        <w:rPr>
          <w:rFonts w:cs="B Nazanin"/>
          <w:rtl/>
        </w:rPr>
        <w:t>اقتصادی</w:t>
      </w:r>
      <w:r w:rsidR="0030024A">
        <w:rPr>
          <w:rFonts w:cs="B Nazanin" w:hint="cs"/>
          <w:rtl/>
        </w:rPr>
        <w:t xml:space="preserve"> </w:t>
      </w:r>
      <w:r w:rsidRPr="007801CD">
        <w:rPr>
          <w:rFonts w:cs="B Nazanin"/>
          <w:rtl/>
        </w:rPr>
        <w:t xml:space="preserve">: </w:t>
      </w:r>
      <w:r w:rsidR="001C46F2">
        <w:rPr>
          <w:rFonts w:cs="B Nazanin" w:hint="cs"/>
          <w:rtl/>
        </w:rPr>
        <w:t xml:space="preserve">      </w:t>
      </w:r>
      <w:r w:rsidR="0030024A">
        <w:rPr>
          <w:rFonts w:cs="B Nazanin" w:hint="cs"/>
          <w:rtl/>
        </w:rPr>
        <w:t xml:space="preserve">و </w:t>
      </w:r>
      <w:r w:rsidR="0030024A">
        <w:rPr>
          <w:rFonts w:cs="B Nazanin"/>
          <w:rtl/>
        </w:rPr>
        <w:t>به شماره ثبت</w:t>
      </w:r>
      <w:r w:rsidR="0030024A">
        <w:rPr>
          <w:rFonts w:cs="B Nazanin" w:hint="cs"/>
          <w:rtl/>
        </w:rPr>
        <w:t xml:space="preserve"> </w:t>
      </w:r>
      <w:r w:rsidR="0030024A">
        <w:rPr>
          <w:rFonts w:cs="B Nazanin"/>
          <w:rtl/>
        </w:rPr>
        <w:t xml:space="preserve">: </w:t>
      </w:r>
      <w:r w:rsidR="001C46F2">
        <w:rPr>
          <w:rFonts w:cs="B Nazanin" w:hint="cs"/>
          <w:rtl/>
        </w:rPr>
        <w:t xml:space="preserve">    </w:t>
      </w:r>
      <w:r w:rsidRPr="007801CD">
        <w:rPr>
          <w:rFonts w:cs="B Nazanin"/>
          <w:rtl/>
        </w:rPr>
        <w:t xml:space="preserve">به نمایندگی </w:t>
      </w:r>
      <w:r w:rsidR="001C46F2">
        <w:rPr>
          <w:rFonts w:cs="B Nazanin" w:hint="cs"/>
          <w:rtl/>
        </w:rPr>
        <w:t xml:space="preserve">           </w:t>
      </w:r>
      <w:r w:rsidRPr="007801CD">
        <w:rPr>
          <w:rFonts w:cs="B Nazanin"/>
          <w:rtl/>
        </w:rPr>
        <w:t>به عنوان مدیر عامل و عضو هیأت مدیره</w:t>
      </w:r>
      <w:r w:rsidR="001C46F2">
        <w:rPr>
          <w:rFonts w:cs="B Nazanin" w:hint="cs"/>
          <w:rtl/>
        </w:rPr>
        <w:t xml:space="preserve"> و</w:t>
      </w:r>
      <w:r w:rsidRPr="007801CD">
        <w:rPr>
          <w:rFonts w:cs="B Nazanin"/>
          <w:rtl/>
        </w:rPr>
        <w:t xml:space="preserve"> </w:t>
      </w:r>
      <w:r w:rsidR="001C46F2">
        <w:rPr>
          <w:rFonts w:cs="B Nazanin" w:hint="cs"/>
          <w:rtl/>
        </w:rPr>
        <w:t xml:space="preserve">                  </w:t>
      </w:r>
      <w:r w:rsidRPr="007801CD">
        <w:rPr>
          <w:rFonts w:cs="B Nazanin"/>
          <w:rtl/>
        </w:rPr>
        <w:t xml:space="preserve">به عنوان </w:t>
      </w:r>
      <w:r>
        <w:rPr>
          <w:rFonts w:cs="B Nazanin" w:hint="cs"/>
          <w:rtl/>
        </w:rPr>
        <w:t>نایب رئیس</w:t>
      </w:r>
      <w:r w:rsidRPr="007801CD">
        <w:rPr>
          <w:rFonts w:cs="B Nazanin"/>
          <w:rtl/>
        </w:rPr>
        <w:t xml:space="preserve"> هیأت مدیره به نشانی: تهران، </w:t>
      </w:r>
      <w:r w:rsidR="001C46F2">
        <w:rPr>
          <w:rFonts w:cs="B Nazanin" w:hint="cs"/>
          <w:rtl/>
        </w:rPr>
        <w:t xml:space="preserve">         </w:t>
      </w:r>
      <w:r w:rsidRPr="007801CD">
        <w:rPr>
          <w:rFonts w:cs="B Nazanin"/>
          <w:rtl/>
        </w:rPr>
        <w:t xml:space="preserve">، كدپستي: </w:t>
      </w:r>
      <w:r w:rsidR="001C46F2">
        <w:rPr>
          <w:rFonts w:cs="B Nazanin" w:hint="cs"/>
          <w:rtl/>
        </w:rPr>
        <w:t xml:space="preserve">      </w:t>
      </w:r>
      <w:r w:rsidRPr="007801CD">
        <w:rPr>
          <w:rFonts w:cs="B Nazanin"/>
          <w:rtl/>
        </w:rPr>
        <w:t xml:space="preserve">، شماره تلفن: </w:t>
      </w:r>
      <w:r w:rsidR="001C46F2">
        <w:rPr>
          <w:rFonts w:cs="B Nazanin" w:hint="cs"/>
          <w:rtl/>
        </w:rPr>
        <w:t xml:space="preserve">  </w:t>
      </w:r>
      <w:r w:rsidRPr="007801CD">
        <w:rPr>
          <w:rFonts w:cs="B Nazanin"/>
          <w:rtl/>
        </w:rPr>
        <w:t>که منبعد در این قرارداد "</w:t>
      </w:r>
      <w:r w:rsidR="001C46F2">
        <w:rPr>
          <w:rFonts w:cs="B Nazanin" w:hint="cs"/>
          <w:rtl/>
        </w:rPr>
        <w:t>پیمانکار</w:t>
      </w:r>
      <w:r w:rsidRPr="007801CD">
        <w:rPr>
          <w:rFonts w:cs="B Nazanin"/>
          <w:rtl/>
        </w:rPr>
        <w:t>" نامیده می‌شود از طرف دیگر و طبق ماده 10 قانون مدنی با شرایط زیر که برای طرفین لازم الاجراست منعقد می گردد.</w:t>
      </w:r>
    </w:p>
    <w:p w:rsidR="00C93229" w:rsidRPr="00C93229" w:rsidRDefault="00C93229" w:rsidP="00F76DD2">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1- موضوع قرارداد:</w:t>
      </w:r>
      <w:r w:rsidRPr="00C93229">
        <w:rPr>
          <w:rFonts w:ascii="Times New Roman" w:eastAsia="Times New Roman" w:hAnsi="Times New Roman" w:cs="Times New Roman"/>
          <w:sz w:val="24"/>
          <w:szCs w:val="24"/>
          <w:rtl/>
        </w:rPr>
        <w:br/>
      </w:r>
      <w:r w:rsidR="00EB478D" w:rsidRPr="00B320A5">
        <w:rPr>
          <w:rFonts w:ascii="Times New Roman" w:eastAsia="Times New Roman" w:hAnsi="Times New Roman" w:cs="B Nazanin" w:hint="cs"/>
          <w:b/>
          <w:bCs/>
          <w:rtl/>
        </w:rPr>
        <w:t xml:space="preserve">موضوع قرارداد عبارت است از </w:t>
      </w:r>
      <w:r w:rsidR="00EB478D" w:rsidRPr="00B320A5">
        <w:rPr>
          <w:rFonts w:ascii="Times New Roman" w:eastAsia="Times New Roman" w:hAnsi="Times New Roman" w:cs="B Nazanin" w:hint="cs"/>
          <w:b/>
          <w:bCs/>
          <w:rtl/>
          <w:lang w:bidi="fa-IR"/>
        </w:rPr>
        <w:t>خرید</w:t>
      </w:r>
      <w:r w:rsidR="001C46F2">
        <w:rPr>
          <w:rFonts w:ascii="Times New Roman" w:eastAsia="Times New Roman" w:hAnsi="Times New Roman" w:cs="B Nazanin" w:hint="cs"/>
          <w:b/>
          <w:bCs/>
          <w:rtl/>
        </w:rPr>
        <w:t xml:space="preserve">، نصب ، راه اندازی و پشتیبانی </w:t>
      </w:r>
      <w:r w:rsidRPr="00B320A5">
        <w:rPr>
          <w:rFonts w:ascii="Times New Roman" w:eastAsia="Times New Roman" w:hAnsi="Times New Roman" w:cs="B Nazanin" w:hint="cs"/>
          <w:b/>
          <w:bCs/>
          <w:rtl/>
        </w:rPr>
        <w:t>تجهیزات</w:t>
      </w:r>
      <w:r w:rsidRPr="00B320A5">
        <w:rPr>
          <w:rFonts w:ascii="Cambria" w:eastAsia="Times New Roman" w:hAnsi="Cambria" w:cs="Cambria" w:hint="cs"/>
          <w:b/>
          <w:bCs/>
          <w:rtl/>
        </w:rPr>
        <w:t> </w:t>
      </w:r>
      <w:r w:rsidR="00F76DD2">
        <w:rPr>
          <w:rFonts w:ascii="Times New Roman" w:eastAsia="Times New Roman" w:hAnsi="Times New Roman" w:cs="B Nazanin" w:hint="cs"/>
          <w:b/>
          <w:bCs/>
          <w:rtl/>
        </w:rPr>
        <w:t>سرور</w:t>
      </w:r>
      <w:r w:rsidRPr="00B320A5">
        <w:rPr>
          <w:rFonts w:ascii="Cambria" w:eastAsia="Times New Roman" w:hAnsi="Cambria" w:cs="Cambria" w:hint="cs"/>
          <w:b/>
          <w:bCs/>
          <w:rtl/>
        </w:rPr>
        <w:t> </w:t>
      </w:r>
      <w:r w:rsidRPr="00B320A5">
        <w:rPr>
          <w:rFonts w:ascii="Times New Roman" w:eastAsia="Times New Roman" w:hAnsi="Times New Roman" w:cs="B Nazanin" w:hint="cs"/>
          <w:b/>
          <w:bCs/>
          <w:rtl/>
        </w:rPr>
        <w:t>مطابق مشخصات پیوست شماره 1 قرارداد.</w:t>
      </w:r>
    </w:p>
    <w:p w:rsidR="00C93229" w:rsidRPr="00C93229" w:rsidRDefault="00C93229" w:rsidP="00304756">
      <w:pPr>
        <w:bidi/>
        <w:spacing w:before="240" w:after="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تبصره 1:</w:t>
      </w:r>
      <w:r w:rsidRPr="00C93229">
        <w:rPr>
          <w:rFonts w:ascii="Times New Roman" w:eastAsia="Times New Roman" w:hAnsi="Times New Roman" w:cs="B Nazanin" w:hint="cs"/>
          <w:sz w:val="24"/>
          <w:szCs w:val="24"/>
          <w:rtl/>
        </w:rPr>
        <w:t xml:space="preserve">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با امضای ذیل این قرارداد اعلام و اقرار می</w:t>
      </w:r>
      <w:r w:rsidRPr="00C93229">
        <w:rPr>
          <w:rFonts w:ascii="Times New Roman" w:eastAsia="Times New Roman" w:hAnsi="Times New Roman" w:cs="B Nazanin" w:hint="cs"/>
          <w:sz w:val="24"/>
          <w:szCs w:val="24"/>
          <w:rtl/>
        </w:rPr>
        <w:softHyphen/>
        <w:t>‌نماید که از تمام مشخصات و خصوصیات فنی و ظاهری و انجام کارهای موضوع قرارداد حاضر به طور کامل مطلع بوده و کلیه ابزار و اطلاعات فنی مورد نیاز جهت انجام موضوع قرارداد را در اختیار دارد و در اجرای وظایف و تعهدات مندرج نمی</w:t>
      </w:r>
      <w:r w:rsidRPr="00C93229">
        <w:rPr>
          <w:rFonts w:ascii="Times New Roman" w:eastAsia="Times New Roman" w:hAnsi="Times New Roman" w:cs="B Nazanin" w:hint="cs"/>
          <w:sz w:val="24"/>
          <w:szCs w:val="24"/>
          <w:rtl/>
        </w:rPr>
        <w:softHyphen/>
        <w:t>تواند به عذر عدم اطلاع متعذر گردد.</w:t>
      </w:r>
    </w:p>
    <w:p w:rsidR="00C93229" w:rsidRPr="00C93229" w:rsidRDefault="00C93229" w:rsidP="00F3457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 2- مدت قرارداد:</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مدت تحویل تجهیزات موضوع قرارداد از تاریخ ابلاغ قرارداد به مدت </w:t>
      </w:r>
      <w:r w:rsidR="00F34576">
        <w:rPr>
          <w:rFonts w:ascii="Times New Roman" w:eastAsia="Times New Roman" w:hAnsi="Times New Roman" w:cs="B Nazanin" w:hint="cs"/>
          <w:sz w:val="24"/>
          <w:szCs w:val="24"/>
          <w:rtl/>
        </w:rPr>
        <w:t>90</w:t>
      </w:r>
      <w:r w:rsidR="002A6F78">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روز تقویمی پس از ابلاغ قرارداد </w:t>
      </w:r>
      <w:r w:rsidRPr="00C93229">
        <w:rPr>
          <w:rFonts w:ascii="Times New Roman" w:eastAsia="Times New Roman" w:hAnsi="Times New Roman" w:cs="B Nazanin" w:hint="cs"/>
          <w:sz w:val="24"/>
          <w:szCs w:val="24"/>
          <w:rtl/>
        </w:rPr>
        <w:t>می باشد.</w:t>
      </w:r>
    </w:p>
    <w:p w:rsidR="00CB6096" w:rsidRDefault="00C93229" w:rsidP="00304756">
      <w:pPr>
        <w:bidi/>
        <w:spacing w:before="240" w:after="0" w:line="240" w:lineRule="auto"/>
        <w:rPr>
          <w:rFonts w:ascii="Times New Roman" w:eastAsia="Times New Roman" w:hAnsi="Times New Roman" w:cs="B Nazanin"/>
          <w:b/>
          <w:bCs/>
          <w:sz w:val="24"/>
          <w:szCs w:val="24"/>
          <w:rtl/>
        </w:rPr>
      </w:pPr>
      <w:r w:rsidRPr="00C93229">
        <w:rPr>
          <w:rFonts w:ascii="Times New Roman" w:eastAsia="Times New Roman" w:hAnsi="Times New Roman" w:cs="B Nazanin" w:hint="cs"/>
          <w:b/>
          <w:bCs/>
          <w:sz w:val="24"/>
          <w:szCs w:val="24"/>
          <w:rtl/>
        </w:rPr>
        <w:t>ماده 3 - مبلغ قرارداد و نحوه پرداخت :</w:t>
      </w:r>
    </w:p>
    <w:p w:rsidR="00C93229" w:rsidRPr="00C93229" w:rsidRDefault="00C93229" w:rsidP="00304756">
      <w:pPr>
        <w:bidi/>
        <w:spacing w:before="240" w:after="0"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3-1- مبلغ قرارداد معادل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و با احتساب 9% مالیات بر ارزش افزوده در</w:t>
      </w:r>
      <w:r w:rsidR="00B320A5">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مجموع به مبلغ کل</w:t>
      </w:r>
      <w:r w:rsidR="000378E3">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ریال می باشد.</w:t>
      </w:r>
      <w:r w:rsidRPr="00C93229">
        <w:rPr>
          <w:rFonts w:ascii="Times New Roman" w:eastAsia="Times New Roman" w:hAnsi="Times New Roman" w:cs="B Nazanin" w:hint="cs"/>
          <w:sz w:val="24"/>
          <w:szCs w:val="24"/>
          <w:rtl/>
        </w:rPr>
        <w:br/>
        <w:t xml:space="preserve">3-2- در صورت درخواست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مبنی بر اخذ پیش پرداخت پس از ابلاغ قرارداد، 25% از مبلغ قرارداد در ازای ارائه ضمانتنامه </w:t>
      </w:r>
      <w:r w:rsidR="00A47BD0">
        <w:rPr>
          <w:rFonts w:ascii="Times New Roman" w:eastAsia="Times New Roman" w:hAnsi="Times New Roman" w:cs="B Nazanin" w:hint="cs"/>
          <w:sz w:val="24"/>
          <w:szCs w:val="24"/>
          <w:rtl/>
        </w:rPr>
        <w:t>بانکی به</w:t>
      </w:r>
      <w:r w:rsidR="00B659C3">
        <w:rPr>
          <w:rFonts w:ascii="Times New Roman" w:eastAsia="Times New Roman" w:hAnsi="Times New Roman" w:cs="B Nazanin" w:hint="cs"/>
          <w:sz w:val="24"/>
          <w:szCs w:val="24"/>
          <w:rtl/>
        </w:rPr>
        <w:t xml:space="preserve"> میزان</w:t>
      </w:r>
      <w:r w:rsidR="00F90F40">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120% </w:t>
      </w:r>
      <w:r w:rsidR="00F90F40">
        <w:rPr>
          <w:rFonts w:ascii="Times New Roman" w:eastAsia="Times New Roman" w:hAnsi="Times New Roman" w:cs="B Nazanin" w:hint="cs"/>
          <w:sz w:val="24"/>
          <w:szCs w:val="24"/>
          <w:rtl/>
        </w:rPr>
        <w:t xml:space="preserve">مبلغ درخواستی </w:t>
      </w:r>
      <w:r w:rsidR="00A47BD0">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به حساب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واریز می گردد.</w:t>
      </w:r>
      <w:r w:rsidRPr="00C93229">
        <w:rPr>
          <w:rFonts w:ascii="Times New Roman" w:eastAsia="Times New Roman" w:hAnsi="Times New Roman" w:cs="B Nazanin" w:hint="cs"/>
          <w:sz w:val="24"/>
          <w:szCs w:val="24"/>
          <w:rtl/>
        </w:rPr>
        <w:br/>
        <w:t xml:space="preserve">3-3- الباقی مبلغ قرارداد پس از تحویل کامل تجهیزات موضوع قرارداد، صدور صورتحساب رسمی از سوی </w:t>
      </w:r>
      <w:r w:rsidR="003227D3" w:rsidRPr="003227D3">
        <w:rPr>
          <w:rFonts w:cs="B Nazanin" w:hint="cs"/>
          <w:sz w:val="24"/>
          <w:szCs w:val="24"/>
          <w:rtl/>
        </w:rPr>
        <w:t>پیمانکار</w:t>
      </w:r>
      <w:r w:rsidR="003227D3" w:rsidRPr="003227D3">
        <w:rPr>
          <w:rFonts w:ascii="Times New Roman" w:eastAsia="Times New Roman" w:hAnsi="Times New Roman" w:cs="B Nazanin" w:hint="cs"/>
          <w:sz w:val="28"/>
          <w:szCs w:val="28"/>
          <w:rtl/>
        </w:rPr>
        <w:t xml:space="preserve"> </w:t>
      </w:r>
      <w:r w:rsidRPr="00C93229">
        <w:rPr>
          <w:rFonts w:ascii="Times New Roman" w:eastAsia="Times New Roman" w:hAnsi="Times New Roman" w:cs="B Nazanin" w:hint="cs"/>
          <w:sz w:val="24"/>
          <w:szCs w:val="24"/>
          <w:rtl/>
        </w:rPr>
        <w:t>، تأیید ناظر قرارداد ظرف مدت 30 روز کاری پرداخت می‌گردد.</w:t>
      </w:r>
    </w:p>
    <w:p w:rsidR="00C93229" w:rsidRDefault="00C93229" w:rsidP="00304756">
      <w:pPr>
        <w:bidi/>
        <w:spacing w:before="240" w:after="0"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تبصره 2:</w:t>
      </w:r>
      <w:r w:rsidRPr="00C93229">
        <w:rPr>
          <w:rFonts w:ascii="Times New Roman" w:eastAsia="Times New Roman" w:hAnsi="Times New Roman" w:cs="B Nazanin" w:hint="cs"/>
          <w:sz w:val="24"/>
          <w:szCs w:val="24"/>
          <w:rtl/>
        </w:rPr>
        <w:t xml:space="preserve"> ارائه صورتحساب رسمی و معتبر، داشتن اعتبار ارزش افزوده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الزامی است. پرداخت مالیات بر ارزش افزوده بر عهده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باشد.</w:t>
      </w:r>
    </w:p>
    <w:p w:rsidR="00B320A5" w:rsidRDefault="001C46F2" w:rsidP="0055079C">
      <w:pPr>
        <w:bidi/>
        <w:spacing w:before="100" w:beforeAutospacing="1" w:after="100" w:afterAutospacing="1" w:line="240" w:lineRule="auto"/>
        <w:jc w:val="both"/>
        <w:rPr>
          <w:rFonts w:ascii="Times New Roman" w:eastAsia="Times New Roman" w:hAnsi="Times New Roman" w:cs="Times New Roman"/>
          <w:sz w:val="24"/>
          <w:szCs w:val="24"/>
          <w:rtl/>
        </w:rPr>
      </w:pPr>
      <w:r w:rsidRPr="00632A9E">
        <w:rPr>
          <w:rFonts w:asciiTheme="majorBidi" w:eastAsia="Times New Roman" w:hAnsiTheme="majorBidi" w:cs="B Nazanin"/>
          <w:b/>
          <w:bCs/>
          <w:sz w:val="24"/>
          <w:szCs w:val="24"/>
          <w:rtl/>
        </w:rPr>
        <w:t xml:space="preserve">تبصره </w:t>
      </w:r>
      <w:r>
        <w:rPr>
          <w:rFonts w:asciiTheme="majorBidi" w:eastAsia="Times New Roman" w:hAnsiTheme="majorBidi" w:cs="B Nazanin" w:hint="cs"/>
          <w:b/>
          <w:bCs/>
          <w:sz w:val="24"/>
          <w:szCs w:val="24"/>
          <w:rtl/>
        </w:rPr>
        <w:t>3</w:t>
      </w:r>
      <w:r w:rsidRPr="00632A9E">
        <w:rPr>
          <w:rFonts w:asciiTheme="majorBidi" w:eastAsia="Times New Roman" w:hAnsiTheme="majorBidi" w:cs="B Nazanin"/>
          <w:b/>
          <w:bCs/>
          <w:sz w:val="24"/>
          <w:szCs w:val="24"/>
          <w:rtl/>
        </w:rPr>
        <w:t xml:space="preserve">: </w:t>
      </w:r>
      <w:r w:rsidRPr="00632A9E">
        <w:rPr>
          <w:rFonts w:asciiTheme="majorBidi" w:eastAsia="Times New Roman" w:hAnsiTheme="majorBidi" w:cs="B Nazanin"/>
          <w:sz w:val="24"/>
          <w:szCs w:val="24"/>
          <w:rtl/>
        </w:rPr>
        <w:t xml:space="preserve">در اجرای ماده 38 قانون تامین اجتماعی از ناخالص هر پرداختی به پیمانکار </w:t>
      </w:r>
      <w:r>
        <w:rPr>
          <w:rFonts w:asciiTheme="majorBidi" w:eastAsia="Times New Roman" w:hAnsiTheme="majorBidi" w:cs="B Nazanin" w:hint="cs"/>
          <w:sz w:val="24"/>
          <w:szCs w:val="24"/>
          <w:rtl/>
        </w:rPr>
        <w:t>8/7%</w:t>
      </w:r>
      <w:r w:rsidRPr="00632A9E">
        <w:rPr>
          <w:rFonts w:asciiTheme="majorBidi" w:eastAsia="Times New Roman" w:hAnsiTheme="majorBidi" w:cs="B Nazanin"/>
          <w:sz w:val="24"/>
          <w:szCs w:val="24"/>
          <w:rtl/>
        </w:rPr>
        <w:t>درصد به عنوان سپرده بیمه کسر می شود. بدیهی است آزاد سازی سپرده حق بیمه مذکور منوط به اخذ مفاصا حساب تامین اجتماعی توسط پیمانکار و ارائه آن به کارفرما خواهد بود.</w:t>
      </w:r>
      <w:r w:rsidR="00C93229" w:rsidRPr="00C93229">
        <w:rPr>
          <w:rFonts w:ascii="Times New Roman" w:eastAsia="Times New Roman" w:hAnsi="Times New Roman" w:cs="B Nazanin" w:hint="cs"/>
          <w:b/>
          <w:bCs/>
          <w:sz w:val="24"/>
          <w:szCs w:val="24"/>
          <w:rtl/>
        </w:rPr>
        <w:t xml:space="preserve">اده 4 - تعهدات </w:t>
      </w:r>
      <w:r w:rsidR="003227D3" w:rsidRPr="003227D3">
        <w:rPr>
          <w:rFonts w:cs="B Nazanin" w:hint="cs"/>
          <w:sz w:val="24"/>
          <w:szCs w:val="24"/>
          <w:rtl/>
        </w:rPr>
        <w:t>پیمانکار</w:t>
      </w:r>
      <w:r w:rsidR="00C93229" w:rsidRPr="00C93229">
        <w:rPr>
          <w:rFonts w:ascii="Times New Roman" w:eastAsia="Times New Roman" w:hAnsi="Times New Roman" w:cs="B Nazanin" w:hint="cs"/>
          <w:b/>
          <w:bCs/>
          <w:sz w:val="24"/>
          <w:szCs w:val="24"/>
          <w:rtl/>
        </w:rPr>
        <w:t>:</w:t>
      </w:r>
    </w:p>
    <w:p w:rsidR="00C93229" w:rsidRPr="00C93229" w:rsidRDefault="00C93229" w:rsidP="0055079C">
      <w:pPr>
        <w:autoSpaceDE w:val="0"/>
        <w:autoSpaceDN w:val="0"/>
        <w:bidi/>
        <w:adjustRightInd w:val="0"/>
        <w:spacing w:before="240" w:line="240" w:lineRule="auto"/>
        <w:ind w:left="360"/>
        <w:jc w:val="both"/>
        <w:rPr>
          <w:rFonts w:ascii="Times New Roman" w:eastAsia="Times New Roman" w:hAnsi="Times New Roman" w:cs="Times New Roman"/>
          <w:sz w:val="24"/>
          <w:szCs w:val="24"/>
          <w:rtl/>
        </w:rPr>
      </w:pPr>
      <w:r w:rsidRPr="00F34576">
        <w:rPr>
          <w:rFonts w:ascii="Times New Roman" w:eastAsia="Times New Roman" w:hAnsi="Times New Roman" w:cs="Times New Roman"/>
          <w:sz w:val="24"/>
          <w:szCs w:val="24"/>
          <w:rtl/>
        </w:rPr>
        <w:t> </w:t>
      </w:r>
      <w:r w:rsidRPr="00F34576">
        <w:rPr>
          <w:rFonts w:ascii="Times New Roman" w:eastAsia="Times New Roman" w:hAnsi="Times New Roman" w:cs="B Nazanin" w:hint="cs"/>
          <w:sz w:val="24"/>
          <w:szCs w:val="24"/>
          <w:rtl/>
        </w:rPr>
        <w:t>1</w:t>
      </w:r>
      <w:r w:rsidRPr="00F34576">
        <w:rPr>
          <w:rFonts w:ascii="Times New Roman" w:eastAsia="Times New Roman" w:hAnsi="Times New Roman" w:cs="Times New Roman"/>
          <w:sz w:val="24"/>
          <w:szCs w:val="24"/>
          <w:rtl/>
        </w:rPr>
        <w:t> </w:t>
      </w:r>
      <w:r w:rsidRPr="00F34576">
        <w:rPr>
          <w:rFonts w:ascii="Times New Roman" w:eastAsia="Times New Roman" w:hAnsi="Times New Roman" w:cs="B Nazanin" w:hint="cs"/>
          <w:sz w:val="24"/>
          <w:szCs w:val="24"/>
          <w:rtl/>
        </w:rPr>
        <w:t xml:space="preserve">- </w:t>
      </w:r>
      <w:r w:rsidR="00F34576" w:rsidRPr="00F34576">
        <w:rPr>
          <w:rFonts w:ascii="Century Gothic" w:hAnsi="Century Gothic" w:cs="B Nazanin" w:hint="cs"/>
          <w:sz w:val="25"/>
          <w:szCs w:val="25"/>
          <w:rtl/>
        </w:rPr>
        <w:t xml:space="preserve">کلیه تجهیزات باید اصل </w:t>
      </w:r>
      <w:r w:rsidR="00F34576" w:rsidRPr="00F34576">
        <w:rPr>
          <w:rFonts w:ascii="Century Gothic" w:hAnsi="Century Gothic" w:cs="B Nazanin"/>
          <w:sz w:val="25"/>
          <w:szCs w:val="25"/>
        </w:rPr>
        <w:t>(</w:t>
      </w:r>
      <w:proofErr w:type="spellStart"/>
      <w:r w:rsidR="00F34576" w:rsidRPr="00F34576">
        <w:rPr>
          <w:rFonts w:ascii="Century Gothic" w:hAnsi="Century Gothic" w:cs="B Nazanin"/>
          <w:sz w:val="25"/>
          <w:szCs w:val="25"/>
        </w:rPr>
        <w:t>Orginal</w:t>
      </w:r>
      <w:proofErr w:type="spellEnd"/>
      <w:r w:rsidR="00F34576" w:rsidRPr="00F34576">
        <w:rPr>
          <w:rFonts w:ascii="Century Gothic" w:hAnsi="Century Gothic" w:cs="B Nazanin"/>
          <w:sz w:val="25"/>
          <w:szCs w:val="25"/>
        </w:rPr>
        <w:t>, Genuine)</w:t>
      </w:r>
      <w:r w:rsidR="00F34576" w:rsidRPr="00F34576">
        <w:rPr>
          <w:rFonts w:ascii="Century Gothic" w:hAnsi="Century Gothic" w:cs="B Nazanin" w:hint="cs"/>
          <w:sz w:val="25"/>
          <w:szCs w:val="25"/>
          <w:rtl/>
          <w:lang w:bidi="fa-IR"/>
        </w:rPr>
        <w:t>، نو</w:t>
      </w:r>
      <w:r w:rsidR="00F34576" w:rsidRPr="00F34576">
        <w:rPr>
          <w:rFonts w:ascii="Century Gothic" w:hAnsi="Century Gothic" w:cs="B Nazanin"/>
          <w:sz w:val="25"/>
          <w:szCs w:val="25"/>
          <w:lang w:bidi="fa-IR"/>
        </w:rPr>
        <w:t>(Brand New)</w:t>
      </w:r>
      <w:r w:rsidR="00F34576" w:rsidRPr="00F34576">
        <w:rPr>
          <w:rFonts w:ascii="Century Gothic" w:hAnsi="Century Gothic" w:cs="B Nazanin" w:hint="cs"/>
          <w:sz w:val="25"/>
          <w:szCs w:val="25"/>
          <w:rtl/>
          <w:lang w:bidi="fa-IR"/>
        </w:rPr>
        <w:t xml:space="preserve">، دست اول و مورد تایید و دارای گارانتی از کمپانی سازنده </w:t>
      </w:r>
      <w:r w:rsidR="00F34576" w:rsidRPr="00F34576">
        <w:rPr>
          <w:rFonts w:ascii="Century Gothic" w:eastAsia="Mitra" w:hAnsi="Century Gothic" w:cs="B Nazanin"/>
          <w:sz w:val="25"/>
          <w:szCs w:val="25"/>
        </w:rPr>
        <w:t>HPE</w:t>
      </w:r>
      <w:r w:rsidR="00F34576" w:rsidRPr="00F34576">
        <w:rPr>
          <w:rFonts w:ascii="Century Gothic" w:hAnsi="Century Gothic" w:cs="B Nazanin" w:hint="cs"/>
          <w:sz w:val="25"/>
          <w:szCs w:val="25"/>
          <w:rtl/>
          <w:lang w:bidi="fa-IR"/>
        </w:rPr>
        <w:t xml:space="preserve"> بوده و سال تولید آنها </w:t>
      </w:r>
      <w:r w:rsidR="00F34576" w:rsidRPr="00F34576">
        <w:rPr>
          <w:rFonts w:ascii="Century Gothic" w:hAnsi="Century Gothic" w:cs="B Nazanin" w:hint="cs"/>
          <w:b/>
          <w:bCs/>
          <w:sz w:val="25"/>
          <w:szCs w:val="25"/>
          <w:rtl/>
          <w:lang w:bidi="fa-IR"/>
        </w:rPr>
        <w:t>2022</w:t>
      </w:r>
      <w:r w:rsidR="00F34576" w:rsidRPr="00F34576">
        <w:rPr>
          <w:rFonts w:ascii="Century Gothic" w:hAnsi="Century Gothic" w:cs="B Nazanin" w:hint="cs"/>
          <w:sz w:val="25"/>
          <w:szCs w:val="25"/>
          <w:rtl/>
          <w:lang w:bidi="fa-IR"/>
        </w:rPr>
        <w:t xml:space="preserve"> به بعد باشد و از یکی از کشورهای منطقه فروش </w:t>
      </w:r>
      <w:r w:rsidR="00F34576" w:rsidRPr="00F34576">
        <w:rPr>
          <w:rFonts w:ascii="Century Gothic" w:hAnsi="Century Gothic" w:cs="B Nazanin"/>
          <w:sz w:val="25"/>
          <w:szCs w:val="25"/>
          <w:lang w:bidi="fa-IR"/>
        </w:rPr>
        <w:t>EMEA</w:t>
      </w:r>
      <w:r w:rsidR="00F34576" w:rsidRPr="00F34576">
        <w:rPr>
          <w:rFonts w:ascii="Century Gothic" w:hAnsi="Century Gothic" w:cs="B Nazanin" w:hint="cs"/>
          <w:sz w:val="25"/>
          <w:szCs w:val="25"/>
          <w:rtl/>
          <w:lang w:bidi="fa-IR"/>
        </w:rPr>
        <w:t xml:space="preserve"> یا </w:t>
      </w:r>
      <w:r w:rsidR="00F34576" w:rsidRPr="00F34576">
        <w:rPr>
          <w:rFonts w:ascii="Century Gothic" w:hAnsi="Century Gothic" w:cs="B Nazanin"/>
          <w:sz w:val="25"/>
          <w:szCs w:val="25"/>
          <w:lang w:bidi="fa-IR"/>
        </w:rPr>
        <w:t>America</w:t>
      </w:r>
      <w:r w:rsidR="00F34576" w:rsidRPr="00F34576">
        <w:rPr>
          <w:rFonts w:ascii="Century Gothic" w:hAnsi="Century Gothic" w:cs="B Nazanin" w:hint="cs"/>
          <w:sz w:val="25"/>
          <w:szCs w:val="25"/>
          <w:rtl/>
          <w:lang w:bidi="fa-IR"/>
        </w:rPr>
        <w:t xml:space="preserve"> شرکت </w:t>
      </w:r>
      <w:r w:rsidR="0055079C">
        <w:rPr>
          <w:rFonts w:ascii="Century Gothic" w:hAnsi="Century Gothic" w:cs="B Nazanin"/>
          <w:sz w:val="25"/>
          <w:szCs w:val="25"/>
          <w:lang w:bidi="fa-IR"/>
        </w:rPr>
        <w:t>HPE</w:t>
      </w:r>
      <w:r w:rsidR="00F34576" w:rsidRPr="00F34576">
        <w:rPr>
          <w:rFonts w:ascii="Century Gothic" w:hAnsi="Century Gothic" w:cs="B Nazanin" w:hint="cs"/>
          <w:sz w:val="25"/>
          <w:szCs w:val="25"/>
          <w:rtl/>
          <w:lang w:bidi="fa-IR"/>
        </w:rPr>
        <w:t xml:space="preserve"> خریداری شده باشد. کارفرما از پذیرش تجهیزات غیر اصل </w:t>
      </w:r>
      <w:r w:rsidR="00F34576" w:rsidRPr="00F34576">
        <w:rPr>
          <w:rFonts w:ascii="Century Gothic" w:hAnsi="Century Gothic" w:cs="B Nazanin"/>
          <w:sz w:val="25"/>
          <w:szCs w:val="25"/>
          <w:lang w:bidi="fa-IR"/>
        </w:rPr>
        <w:t>(OEM, Third Party, Fake)</w:t>
      </w:r>
      <w:r w:rsidR="00F34576" w:rsidRPr="00F34576">
        <w:rPr>
          <w:rFonts w:ascii="Century Gothic" w:hAnsi="Century Gothic" w:cs="B Nazanin" w:hint="cs"/>
          <w:sz w:val="25"/>
          <w:szCs w:val="25"/>
          <w:rtl/>
          <w:lang w:bidi="fa-IR"/>
        </w:rPr>
        <w:t xml:space="preserve"> دست دوم و یا مستعمل </w:t>
      </w:r>
      <w:r w:rsidR="00F34576" w:rsidRPr="00F34576">
        <w:rPr>
          <w:rFonts w:ascii="Century Gothic" w:hAnsi="Century Gothic" w:cs="B Nazanin"/>
          <w:sz w:val="25"/>
          <w:szCs w:val="25"/>
          <w:lang w:bidi="fa-IR"/>
        </w:rPr>
        <w:t>(Second Hand, Used)</w:t>
      </w:r>
      <w:r w:rsidR="00F34576" w:rsidRPr="00F34576">
        <w:rPr>
          <w:rFonts w:ascii="Century Gothic" w:hAnsi="Century Gothic" w:cs="B Nazanin" w:hint="cs"/>
          <w:sz w:val="25"/>
          <w:szCs w:val="25"/>
          <w:rtl/>
          <w:lang w:bidi="fa-IR"/>
        </w:rPr>
        <w:t xml:space="preserve"> و بازسازی شده </w:t>
      </w:r>
      <w:r w:rsidR="00F34576" w:rsidRPr="00F34576">
        <w:rPr>
          <w:rFonts w:ascii="Century Gothic" w:hAnsi="Century Gothic" w:cs="B Nazanin"/>
          <w:sz w:val="25"/>
          <w:szCs w:val="25"/>
          <w:lang w:bidi="fa-IR"/>
        </w:rPr>
        <w:t>(Refurbished, Renew, Remanufactured)</w:t>
      </w:r>
      <w:r w:rsidR="00F34576" w:rsidRPr="00F34576">
        <w:rPr>
          <w:rFonts w:ascii="Century Gothic" w:hAnsi="Century Gothic" w:cs="B Nazanin" w:hint="cs"/>
          <w:sz w:val="25"/>
          <w:szCs w:val="25"/>
          <w:rtl/>
          <w:lang w:bidi="fa-IR"/>
        </w:rPr>
        <w:t xml:space="preserve"> و تولید شده توسط سازندگان طرف دوم و سوم و یا خریداری شده از سایر کشورها معذور می‌باشد. در هر زمان از دوره اجرای موضوع قرارداد، نظیر </w:t>
      </w:r>
      <w:r w:rsidR="00F34576" w:rsidRPr="00F34576">
        <w:rPr>
          <w:rFonts w:ascii="Century Gothic" w:hAnsi="Century Gothic" w:cs="B Nazanin" w:hint="cs"/>
          <w:sz w:val="25"/>
          <w:szCs w:val="25"/>
          <w:rtl/>
          <w:lang w:bidi="fa-IR"/>
        </w:rPr>
        <w:lastRenderedPageBreak/>
        <w:t>تحویل، گارانتی و یا پشتیبانی مشخص شود که خلاف این روش توسط پیمانکار انجام شده است، پیمانکار موظف است علاوه بر رفع نواقص و کمبودها، کلیه خساراتی که به کارفرما وارد آمده است را جبران نماید.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b/>
          <w:bCs/>
          <w:sz w:val="24"/>
          <w:szCs w:val="24"/>
          <w:rtl/>
        </w:rPr>
        <w:t>تبصره</w:t>
      </w:r>
      <w:r w:rsidR="001C46F2">
        <w:rPr>
          <w:rFonts w:ascii="Times New Roman" w:eastAsia="Times New Roman" w:hAnsi="Times New Roman" w:cs="B Nazanin" w:hint="cs"/>
          <w:b/>
          <w:bCs/>
          <w:sz w:val="24"/>
          <w:szCs w:val="24"/>
          <w:rtl/>
        </w:rPr>
        <w:t>4</w:t>
      </w:r>
      <w:r w:rsidRPr="00C93229">
        <w:rPr>
          <w:rFonts w:ascii="Times New Roman" w:eastAsia="Times New Roman" w:hAnsi="Times New Roman" w:cs="B Nazanin" w:hint="cs"/>
          <w:b/>
          <w:bCs/>
          <w:sz w:val="24"/>
          <w:szCs w:val="24"/>
          <w:rtl/>
        </w:rPr>
        <w:t>:</w:t>
      </w:r>
      <w:r w:rsidRPr="00C93229">
        <w:rPr>
          <w:rFonts w:ascii="Times New Roman" w:eastAsia="Times New Roman" w:hAnsi="Times New Roman" w:cs="B Nazanin" w:hint="cs"/>
          <w:sz w:val="24"/>
          <w:szCs w:val="24"/>
          <w:rtl/>
        </w:rPr>
        <w:t xml:space="preserve"> منظور از کشور محل خرید، صرف حمل تجهیزات از یک کشور و یا خرید تجهیزات از یک </w:t>
      </w:r>
      <w:r w:rsidRPr="00C93229">
        <w:rPr>
          <w:rFonts w:ascii="Times New Roman" w:eastAsia="Times New Roman" w:hAnsi="Times New Roman" w:cs="Times New Roman"/>
          <w:sz w:val="24"/>
          <w:szCs w:val="24"/>
        </w:rPr>
        <w:t>Broker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در آن کشور و یا ساخته شدن قطعات در آن کشور نمی‌باشد. منظور از کشور محل خرید، کشوری است که نمایندگی فروش رسمی سازنده </w:t>
      </w:r>
      <w:r w:rsidRPr="00C93229">
        <w:rPr>
          <w:rFonts w:ascii="Times New Roman" w:eastAsia="Times New Roman" w:hAnsi="Times New Roman" w:cs="Times New Roman"/>
          <w:sz w:val="24"/>
          <w:szCs w:val="24"/>
        </w:rPr>
        <w:t>(Partner/Reseller)</w:t>
      </w:r>
      <w:r w:rsidRPr="00C93229">
        <w:rPr>
          <w:rFonts w:ascii="Times New Roman" w:eastAsia="Times New Roman" w:hAnsi="Times New Roman" w:cs="B Nazanin" w:hint="cs"/>
          <w:sz w:val="24"/>
          <w:szCs w:val="24"/>
          <w:rtl/>
        </w:rPr>
        <w:t xml:space="preserve"> و نمایندگی</w:t>
      </w:r>
      <w:r w:rsidR="00CB6096">
        <w:rPr>
          <w:rFonts w:ascii="Times New Roman" w:eastAsia="Times New Roman" w:hAnsi="Times New Roman" w:cs="B Nazanin" w:hint="cs"/>
          <w:sz w:val="24"/>
          <w:szCs w:val="24"/>
          <w:rtl/>
        </w:rPr>
        <w:t xml:space="preserve"> رسمی با مجوز از تولید کننده</w:t>
      </w:r>
      <w:r w:rsidRPr="00C93229">
        <w:rPr>
          <w:rFonts w:ascii="Times New Roman" w:eastAsia="Times New Roman" w:hAnsi="Times New Roman" w:cs="B Nazanin" w:hint="cs"/>
          <w:sz w:val="24"/>
          <w:szCs w:val="24"/>
          <w:rtl/>
        </w:rPr>
        <w:t xml:space="preserve"> توزیع و پخش شرکت سازنده </w:t>
      </w:r>
      <w:r w:rsidRPr="00C93229">
        <w:rPr>
          <w:rFonts w:ascii="Times New Roman" w:eastAsia="Times New Roman" w:hAnsi="Times New Roman" w:cs="Times New Roman"/>
          <w:sz w:val="24"/>
          <w:szCs w:val="24"/>
        </w:rPr>
        <w:t>(Distributor)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همچنین کاربر نهایی اعلام شده </w:t>
      </w:r>
      <w:r w:rsidRPr="00C93229">
        <w:rPr>
          <w:rFonts w:ascii="Times New Roman" w:eastAsia="Times New Roman" w:hAnsi="Times New Roman" w:cs="Times New Roman"/>
          <w:sz w:val="24"/>
          <w:szCs w:val="24"/>
        </w:rPr>
        <w:t>(End User)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همگی در آن کشور واقع شده و تجهیزات مخصوص استفاده در آن کشور و مطابق با استانداردهای ملی و منطقه ای آن کشور توزیع گردیده باشد.</w:t>
      </w:r>
      <w:r w:rsidRPr="00C93229">
        <w:rPr>
          <w:rFonts w:ascii="Times New Roman" w:eastAsia="Times New Roman" w:hAnsi="Times New Roman" w:cs="B Nazanin" w:hint="cs"/>
          <w:sz w:val="24"/>
          <w:szCs w:val="24"/>
          <w:rtl/>
        </w:rPr>
        <w:br/>
        <w:t xml:space="preserve">2- ارائه هر گونه مستندات درخواستی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(شامل </w:t>
      </w:r>
      <w:r w:rsidRPr="00C93229">
        <w:rPr>
          <w:rFonts w:ascii="Times New Roman" w:eastAsia="Times New Roman" w:hAnsi="Times New Roman" w:cs="Times New Roman"/>
          <w:sz w:val="24"/>
          <w:szCs w:val="24"/>
        </w:rPr>
        <w:t>Order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Order Date</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Sales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Purchase Order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Times New Roman"/>
          <w:sz w:val="24"/>
          <w:szCs w:val="24"/>
        </w:rPr>
        <w:t> Quote Number</w:t>
      </w:r>
      <w:r w:rsidRPr="00C93229">
        <w:rPr>
          <w:rFonts w:ascii="Times New Roman" w:eastAsia="Times New Roman" w:hAnsi="Times New Roman" w:cs="Times New Roman"/>
          <w:sz w:val="24"/>
          <w:szCs w:val="24"/>
          <w:rtl/>
        </w:rPr>
        <w:t>،</w:t>
      </w:r>
      <w:r w:rsidRPr="00C93229">
        <w:rPr>
          <w:rFonts w:ascii="Times New Roman" w:eastAsia="Times New Roman" w:hAnsi="Times New Roman" w:cs="Times New Roman"/>
          <w:sz w:val="24"/>
          <w:szCs w:val="24"/>
        </w:rPr>
        <w:t xml:space="preserve"> Packing List</w:t>
      </w:r>
      <w:r w:rsidRPr="00C93229">
        <w:rPr>
          <w:rFonts w:ascii="Times New Roman" w:eastAsia="Times New Roman" w:hAnsi="Times New Roman" w:cs="B Nazanin" w:hint="cs"/>
          <w:sz w:val="24"/>
          <w:szCs w:val="24"/>
          <w:rtl/>
        </w:rPr>
        <w:t xml:space="preserve">، مستندات گمرکی) </w:t>
      </w: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sz w:val="24"/>
          <w:szCs w:val="24"/>
          <w:rtl/>
        </w:rPr>
        <w:t>به منظور اطمینان از اصل بودن کلیه تجهیزات و اقلام تحویلی جهت تطابق با تجهیزات مورد درخواست در مناقصه الزامی می</w:t>
      </w:r>
      <w:r w:rsidRPr="00C93229">
        <w:rPr>
          <w:rFonts w:ascii="Times New Roman" w:eastAsia="Times New Roman" w:hAnsi="Times New Roman" w:cs="Times New Roman"/>
          <w:sz w:val="24"/>
          <w:szCs w:val="24"/>
        </w:rPr>
        <w:t>‌</w:t>
      </w:r>
      <w:r w:rsidRPr="00C93229">
        <w:rPr>
          <w:rFonts w:ascii="Times New Roman" w:eastAsia="Times New Roman" w:hAnsi="Times New Roman" w:cs="B Nazanin" w:hint="cs"/>
          <w:sz w:val="24"/>
          <w:szCs w:val="24"/>
          <w:rtl/>
        </w:rPr>
        <w:t>باشد. لازم بذکر است تاریخ سفارش کلیه تجهیزات در اسناد مذکور بایستی پس از انعقاد قرارداد باشد.</w:t>
      </w:r>
      <w:r w:rsidR="00B320A5">
        <w:rPr>
          <w:rFonts w:ascii="Times New Roman" w:eastAsia="Times New Roman" w:hAnsi="Times New Roman" w:cs="B Nazanin" w:hint="cs"/>
          <w:sz w:val="24"/>
          <w:szCs w:val="24"/>
          <w:rtl/>
        </w:rPr>
        <w:t xml:space="preserve"> </w:t>
      </w:r>
      <w:r w:rsidR="00CB6096">
        <w:rPr>
          <w:rFonts w:ascii="Times New Roman" w:eastAsia="Times New Roman" w:hAnsi="Times New Roman" w:cs="B Nazanin" w:hint="cs"/>
          <w:sz w:val="24"/>
          <w:szCs w:val="24"/>
          <w:rtl/>
        </w:rPr>
        <w:t>و برگ سبز کالا می بایست با تجهیزات وارد شده مطابقت داشته باشد.</w:t>
      </w:r>
    </w:p>
    <w:p w:rsidR="00B320A5" w:rsidRDefault="00B320A5" w:rsidP="00304756">
      <w:pPr>
        <w:bidi/>
        <w:spacing w:before="60" w:after="60" w:line="240" w:lineRule="auto"/>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3</w:t>
      </w:r>
      <w:r w:rsidR="00C93229" w:rsidRPr="00C93229">
        <w:rPr>
          <w:rFonts w:ascii="Times New Roman" w:eastAsia="Times New Roman" w:hAnsi="Times New Roman" w:cs="B Nazanin" w:hint="cs"/>
          <w:sz w:val="24"/>
          <w:szCs w:val="24"/>
          <w:rtl/>
        </w:rPr>
        <w:t>- راستی آزمایی صحت تجهیزات و تشخیص نو بودن تجهیزات و سایر موارد مر</w:t>
      </w:r>
      <w:r w:rsidR="00CB6096">
        <w:rPr>
          <w:rFonts w:ascii="Times New Roman" w:eastAsia="Times New Roman" w:hAnsi="Times New Roman" w:cs="B Nazanin" w:hint="cs"/>
          <w:sz w:val="24"/>
          <w:szCs w:val="24"/>
          <w:rtl/>
        </w:rPr>
        <w:t>تبط با موضوع قرارداد منوط به تائ</w:t>
      </w:r>
      <w:r w:rsidR="00C93229" w:rsidRPr="00C93229">
        <w:rPr>
          <w:rFonts w:ascii="Times New Roman" w:eastAsia="Times New Roman" w:hAnsi="Times New Roman" w:cs="B Nazanin" w:hint="cs"/>
          <w:sz w:val="24"/>
          <w:szCs w:val="24"/>
          <w:rtl/>
        </w:rPr>
        <w:t xml:space="preserve">ید کارشناسان فنی، ناظران و مشاورین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و سایر مراجع به صلاحدید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می‌باشد. بدیهی است در صورتیکه </w:t>
      </w:r>
      <w:r w:rsidR="003227D3">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جهت راستی آزمایی و تشخیص صحت و اصالت تجهیزات متحمل هرگونه هزینه‌ای گردد، پرداخت هزینه اینگونه م</w:t>
      </w:r>
      <w:r>
        <w:rPr>
          <w:rFonts w:ascii="Times New Roman" w:eastAsia="Times New Roman" w:hAnsi="Times New Roman" w:cs="B Nazanin" w:hint="cs"/>
          <w:sz w:val="24"/>
          <w:szCs w:val="24"/>
          <w:rtl/>
        </w:rPr>
        <w:t xml:space="preserve">وارد به عهده </w:t>
      </w:r>
      <w:r w:rsidR="003227D3" w:rsidRPr="003227D3">
        <w:rPr>
          <w:rFonts w:cs="B Nazanin" w:hint="cs"/>
          <w:sz w:val="24"/>
          <w:szCs w:val="24"/>
          <w:rtl/>
        </w:rPr>
        <w:t>پیمانکار</w:t>
      </w:r>
      <w:r>
        <w:rPr>
          <w:rFonts w:ascii="Times New Roman" w:eastAsia="Times New Roman" w:hAnsi="Times New Roman" w:cs="B Nazanin" w:hint="cs"/>
          <w:sz w:val="24"/>
          <w:szCs w:val="24"/>
          <w:rtl/>
        </w:rPr>
        <w:t xml:space="preserve"> خواهد بود.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4- کلیه تجهیزات باید از مبادی قانونی و گمرکات کشور وارد و ترخیص شده باشند و اسناد مثبته مربوطه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تحویل گردد.</w:t>
      </w:r>
      <w:r w:rsidRPr="00C93229">
        <w:rPr>
          <w:rFonts w:ascii="Times New Roman" w:eastAsia="Times New Roman" w:hAnsi="Times New Roman" w:cs="B Nazanin" w:hint="cs"/>
          <w:sz w:val="24"/>
          <w:szCs w:val="24"/>
          <w:rtl/>
        </w:rPr>
        <w:br/>
        <w:t xml:space="preserve">5- تجهیزات تحویل </w:t>
      </w:r>
      <w:r w:rsidR="001C46F2">
        <w:rPr>
          <w:rFonts w:ascii="Times New Roman" w:eastAsia="Times New Roman" w:hAnsi="Times New Roman" w:cs="B Nazanin" w:hint="cs"/>
          <w:sz w:val="24"/>
          <w:szCs w:val="24"/>
          <w:rtl/>
        </w:rPr>
        <w:t>داده شده از طرف پیمانکار</w:t>
      </w:r>
      <w:r w:rsidRPr="00C93229">
        <w:rPr>
          <w:rFonts w:ascii="Times New Roman" w:eastAsia="Times New Roman" w:hAnsi="Times New Roman" w:cs="B Nazanin" w:hint="cs"/>
          <w:sz w:val="24"/>
          <w:szCs w:val="24"/>
          <w:rtl/>
        </w:rPr>
        <w:t xml:space="preserve"> بایستی </w:t>
      </w:r>
      <w:r w:rsidR="00CB6096">
        <w:rPr>
          <w:rFonts w:ascii="Times New Roman" w:eastAsia="Times New Roman" w:hAnsi="Times New Roman" w:cs="B Nazanin" w:hint="cs"/>
          <w:sz w:val="24"/>
          <w:szCs w:val="24"/>
          <w:rtl/>
        </w:rPr>
        <w:t>عیناً</w:t>
      </w:r>
      <w:r w:rsidRPr="00C93229">
        <w:rPr>
          <w:rFonts w:ascii="Times New Roman" w:eastAsia="Times New Roman" w:hAnsi="Times New Roman" w:cs="B Nazanin" w:hint="cs"/>
          <w:sz w:val="24"/>
          <w:szCs w:val="24"/>
          <w:rtl/>
        </w:rPr>
        <w:t xml:space="preserve"> مطابق با تجهیزات درخواستی (</w:t>
      </w:r>
      <w:r w:rsidRPr="00C93229">
        <w:rPr>
          <w:rFonts w:ascii="Times New Roman" w:eastAsia="Times New Roman" w:hAnsi="Times New Roman" w:cs="Times New Roman"/>
          <w:sz w:val="24"/>
          <w:szCs w:val="24"/>
        </w:rPr>
        <w:t>LOM</w:t>
      </w:r>
      <w:r w:rsidRPr="00C93229">
        <w:rPr>
          <w:rFonts w:ascii="Times New Roman" w:eastAsia="Times New Roman" w:hAnsi="Times New Roman" w:cs="Times New Roman"/>
          <w:sz w:val="24"/>
          <w:szCs w:val="24"/>
          <w:rtl/>
        </w:rPr>
        <w:t>)</w:t>
      </w:r>
      <w:r w:rsidRPr="00C93229">
        <w:rPr>
          <w:rFonts w:ascii="Times New Roman" w:eastAsia="Times New Roman" w:hAnsi="Times New Roman" w:cs="B Nazanin" w:hint="cs"/>
          <w:sz w:val="24"/>
          <w:szCs w:val="24"/>
          <w:rtl/>
        </w:rPr>
        <w:t xml:space="preserve">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باشد. هرگونه تغییر در لیست تجهیزات و اقلام مذکور باید</w:t>
      </w:r>
      <w:r w:rsidR="00CB6096">
        <w:rPr>
          <w:rFonts w:ascii="Times New Roman" w:eastAsia="Times New Roman" w:hAnsi="Times New Roman" w:cs="B Nazanin" w:hint="cs"/>
          <w:sz w:val="24"/>
          <w:szCs w:val="24"/>
          <w:rtl/>
        </w:rPr>
        <w:t xml:space="preserve"> با هماهنگی قبلی و پس از اخذ تائ</w:t>
      </w:r>
      <w:r w:rsidRPr="00C93229">
        <w:rPr>
          <w:rFonts w:ascii="Times New Roman" w:eastAsia="Times New Roman" w:hAnsi="Times New Roman" w:cs="B Nazanin" w:hint="cs"/>
          <w:sz w:val="24"/>
          <w:szCs w:val="24"/>
          <w:rtl/>
        </w:rPr>
        <w:t xml:space="preserve">یدیه کتبی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صورت پذیرد.</w:t>
      </w:r>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6- تحویل تجهیزات بصورت</w:t>
      </w:r>
      <w:r w:rsidR="00776DB7">
        <w:rPr>
          <w:rFonts w:ascii="Times New Roman" w:eastAsia="Times New Roman" w:hAnsi="Times New Roman" w:cs="B Nazanin" w:hint="cs"/>
          <w:sz w:val="24"/>
          <w:szCs w:val="24"/>
          <w:rtl/>
        </w:rPr>
        <w:t xml:space="preserve"> تدریجی یا ناقص مورد پذیرش و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نمی‌باشد. در صورت تحویل تدریجی و یا ناقص صورت حس</w:t>
      </w:r>
      <w:r w:rsidR="00B320A5">
        <w:rPr>
          <w:rFonts w:ascii="Times New Roman" w:eastAsia="Times New Roman" w:hAnsi="Times New Roman" w:cs="B Nazanin" w:hint="cs"/>
          <w:sz w:val="24"/>
          <w:szCs w:val="24"/>
          <w:rtl/>
        </w:rPr>
        <w:t xml:space="preserve">ابهای </w:t>
      </w:r>
      <w:r w:rsidR="003227D3" w:rsidRPr="003227D3">
        <w:rPr>
          <w:rFonts w:cs="B Nazanin" w:hint="cs"/>
          <w:sz w:val="24"/>
          <w:szCs w:val="24"/>
          <w:rtl/>
        </w:rPr>
        <w:t>پیمانکار</w:t>
      </w:r>
      <w:r w:rsidR="00B320A5">
        <w:rPr>
          <w:rFonts w:ascii="Times New Roman" w:eastAsia="Times New Roman" w:hAnsi="Times New Roman" w:cs="B Nazanin" w:hint="cs"/>
          <w:sz w:val="24"/>
          <w:szCs w:val="24"/>
          <w:rtl/>
        </w:rPr>
        <w:t xml:space="preserve"> پرداخت نخواهد شد.</w:t>
      </w:r>
    </w:p>
    <w:p w:rsidR="00B320A5" w:rsidRDefault="00C93229" w:rsidP="0030475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7- در صورتیکه شماره فنی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تجهیزات تحویل داده شده مطابق با لیست تجهیزات درخواستی نباشد و یا اینکه اثبات گردد تجهیزات تحویلی اصل و دست اول نباشد، کلیه تجهیزات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عودت داده شده و به منزله عدم تحویل تجهیزات در موعد مقرر می‌باشد و طبق مفاد قرارداد مشمول جریمه خواهد بود.</w:t>
      </w:r>
    </w:p>
    <w:p w:rsidR="00C93229" w:rsidRP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8- در صورت عدم تحقق ه</w:t>
      </w:r>
      <w:r w:rsidR="001C57EC">
        <w:rPr>
          <w:rFonts w:ascii="Times New Roman" w:eastAsia="Times New Roman" w:hAnsi="Times New Roman" w:cs="B Nazanin" w:hint="cs"/>
          <w:sz w:val="24"/>
          <w:szCs w:val="24"/>
          <w:rtl/>
        </w:rPr>
        <w:t>ر یک از بندهای فوق الذکر، کارفرما</w:t>
      </w:r>
      <w:r w:rsidRPr="00C93229">
        <w:rPr>
          <w:rFonts w:ascii="Times New Roman" w:eastAsia="Times New Roman" w:hAnsi="Times New Roman" w:cs="B Nazanin" w:hint="cs"/>
          <w:sz w:val="24"/>
          <w:szCs w:val="24"/>
          <w:rtl/>
        </w:rPr>
        <w:t xml:space="preserve"> مختار خواهد بود بصورت یک طرفه قرارداد را فسخ نموده و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به پرداخت ضر</w:t>
      </w:r>
      <w:r w:rsidR="00776DB7">
        <w:rPr>
          <w:rFonts w:ascii="Times New Roman" w:eastAsia="Times New Roman" w:hAnsi="Times New Roman" w:cs="B Nazanin" w:hint="cs"/>
          <w:sz w:val="24"/>
          <w:szCs w:val="24"/>
          <w:rtl/>
        </w:rPr>
        <w:t>ر و زیان های ناشی از آن مطابق با نظریه کارشناس رسمی دادگستری خواهد بود.</w:t>
      </w:r>
    </w:p>
    <w:p w:rsidR="00B320A5" w:rsidRDefault="00C93229" w:rsidP="00F3457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9- حداکثر زمان تحویل تجهیزات </w:t>
      </w:r>
      <w:r w:rsidR="00F34576">
        <w:rPr>
          <w:rFonts w:ascii="Times New Roman" w:eastAsia="Times New Roman" w:hAnsi="Times New Roman" w:cs="B Nazanin" w:hint="cs"/>
          <w:b/>
          <w:bCs/>
          <w:sz w:val="24"/>
          <w:szCs w:val="24"/>
          <w:u w:val="single"/>
          <w:rtl/>
        </w:rPr>
        <w:t>90</w:t>
      </w:r>
      <w:r w:rsidRPr="00C93229">
        <w:rPr>
          <w:rFonts w:ascii="Times New Roman" w:eastAsia="Times New Roman" w:hAnsi="Times New Roman" w:cs="B Nazanin" w:hint="cs"/>
          <w:sz w:val="24"/>
          <w:szCs w:val="24"/>
          <w:rtl/>
        </w:rPr>
        <w:t xml:space="preserve"> روز تقویمی پس از ابلاغ قرارداد می‌باشد. در ازای تاخیر در تحویل به موقع موضوع مناقصه میزان جریمه تاخیر مورد معاملات بصورت روزانه به میزان 3درصد</w:t>
      </w:r>
      <w:r w:rsidRPr="00C93229">
        <w:rPr>
          <w:rFonts w:ascii="Times New Roman" w:eastAsia="Times New Roman" w:hAnsi="Times New Roman" w:cs="Times New Roman"/>
          <w:sz w:val="24"/>
          <w:szCs w:val="24"/>
          <w:rtl/>
        </w:rPr>
        <w:t xml:space="preserve"> </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م</w:t>
      </w:r>
      <w:r w:rsidR="00B320A5">
        <w:rPr>
          <w:rFonts w:ascii="Times New Roman" w:eastAsia="Times New Roman" w:hAnsi="Times New Roman" w:cs="B Nazanin" w:hint="cs"/>
          <w:sz w:val="24"/>
          <w:szCs w:val="24"/>
          <w:rtl/>
        </w:rPr>
        <w:t>بلغ معامله از شرکت اخذ می‌گردد.</w:t>
      </w:r>
    </w:p>
    <w:p w:rsidR="00B320A5" w:rsidRPr="00C93229" w:rsidRDefault="00C93229" w:rsidP="0055079C">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 در صورتیکه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طی حداکثر </w:t>
      </w:r>
      <w:r w:rsidR="00F34576">
        <w:rPr>
          <w:rFonts w:ascii="Times New Roman" w:eastAsia="Times New Roman" w:hAnsi="Times New Roman" w:cs="B Nazanin" w:hint="cs"/>
          <w:b/>
          <w:bCs/>
          <w:sz w:val="24"/>
          <w:szCs w:val="24"/>
          <w:u w:val="single"/>
          <w:rtl/>
        </w:rPr>
        <w:t>90</w:t>
      </w:r>
      <w:r w:rsidRPr="00C93229">
        <w:rPr>
          <w:rFonts w:ascii="Times New Roman" w:eastAsia="Times New Roman" w:hAnsi="Times New Roman" w:cs="B Nazanin" w:hint="cs"/>
          <w:sz w:val="24"/>
          <w:szCs w:val="24"/>
          <w:rtl/>
        </w:rPr>
        <w:t xml:space="preserve"> روز تقویمی پس از مهلت قرارداد، تجهیزات مورد معامله را به </w:t>
      </w:r>
      <w:r w:rsidR="003227D3">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sz w:val="24"/>
          <w:szCs w:val="24"/>
          <w:rtl/>
        </w:rPr>
        <w:t xml:space="preserve"> تحویل ننماید و به تائ</w:t>
      </w:r>
      <w:r w:rsidRPr="00C93229">
        <w:rPr>
          <w:rFonts w:ascii="Times New Roman" w:eastAsia="Times New Roman" w:hAnsi="Times New Roman" w:cs="B Nazanin" w:hint="cs"/>
          <w:sz w:val="24"/>
          <w:szCs w:val="24"/>
          <w:rtl/>
        </w:rPr>
        <w:t xml:space="preserve">ید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نرساند،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مختار خواهد بود نسبت به فسخ قرارداد بصورت یک طرفه اقدام نموده و پرداخت کلیه ضرر و زیان های ناش</w:t>
      </w:r>
      <w:r w:rsidR="00776DB7">
        <w:rPr>
          <w:rFonts w:ascii="Times New Roman" w:eastAsia="Times New Roman" w:hAnsi="Times New Roman" w:cs="B Nazanin" w:hint="cs"/>
          <w:sz w:val="24"/>
          <w:szCs w:val="24"/>
          <w:rtl/>
        </w:rPr>
        <w:t xml:space="preserve">ی از آن بر عهده </w:t>
      </w:r>
      <w:r w:rsidR="003227D3" w:rsidRPr="003227D3">
        <w:rPr>
          <w:rFonts w:cs="B Nazanin" w:hint="cs"/>
          <w:sz w:val="24"/>
          <w:szCs w:val="24"/>
          <w:rtl/>
        </w:rPr>
        <w:t>پیمانکار</w:t>
      </w:r>
      <w:r w:rsidR="00776DB7">
        <w:rPr>
          <w:rFonts w:ascii="Times New Roman" w:eastAsia="Times New Roman" w:hAnsi="Times New Roman" w:cs="B Nazanin" w:hint="cs"/>
          <w:sz w:val="24"/>
          <w:szCs w:val="24"/>
          <w:rtl/>
        </w:rPr>
        <w:t xml:space="preserve"> مطابق با نظریه کارشناس رسمی دادگستری خواهد بود.</w:t>
      </w:r>
      <w:bookmarkStart w:id="0" w:name="_GoBack"/>
      <w:bookmarkEnd w:id="0"/>
    </w:p>
    <w:p w:rsidR="00B320A5" w:rsidRDefault="00C93229" w:rsidP="00304756">
      <w:pPr>
        <w:bidi/>
        <w:spacing w:before="60" w:after="60" w:line="240" w:lineRule="auto"/>
        <w:jc w:val="both"/>
        <w:rPr>
          <w:rFonts w:ascii="Times New Roman" w:eastAsia="Times New Roman" w:hAnsi="Times New Roman" w:cs="B Nazanin"/>
          <w:sz w:val="24"/>
          <w:szCs w:val="24"/>
          <w:rtl/>
        </w:rPr>
      </w:pPr>
      <w:r w:rsidRPr="00C93229">
        <w:rPr>
          <w:rFonts w:ascii="Times New Roman" w:eastAsia="Times New Roman" w:hAnsi="Times New Roman" w:cs="B Nazanin" w:hint="cs"/>
          <w:sz w:val="24"/>
          <w:szCs w:val="24"/>
          <w:rtl/>
        </w:rPr>
        <w:t xml:space="preserve">11-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متعهد می‌باشد قبل از تحویل کلیه تجهیزات مورد معامله به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Times New Roman"/>
          <w:sz w:val="24"/>
          <w:szCs w:val="24"/>
        </w:rPr>
        <w:t>Serial Number</w:t>
      </w:r>
      <w:r w:rsidRPr="00C93229">
        <w:rPr>
          <w:rFonts w:ascii="Times New Roman" w:eastAsia="Times New Roman" w:hAnsi="Times New Roman" w:cs="B Nazanin" w:hint="cs"/>
          <w:sz w:val="24"/>
          <w:szCs w:val="24"/>
          <w:rtl/>
        </w:rPr>
        <w:t xml:space="preserve"> کلیه تجهیزات، قطعات و ملحقات آنها را به همراه </w:t>
      </w:r>
      <w:r w:rsidRPr="00C93229">
        <w:rPr>
          <w:rFonts w:ascii="Times New Roman" w:eastAsia="Times New Roman" w:hAnsi="Times New Roman" w:cs="Times New Roman"/>
          <w:sz w:val="24"/>
          <w:szCs w:val="24"/>
        </w:rPr>
        <w:t>Part Number</w:t>
      </w:r>
      <w:r w:rsidRPr="00C93229">
        <w:rPr>
          <w:rFonts w:ascii="Times New Roman" w:eastAsia="Times New Roman" w:hAnsi="Times New Roman" w:cs="Times New Roman"/>
          <w:sz w:val="24"/>
          <w:szCs w:val="24"/>
          <w:rtl/>
        </w:rPr>
        <w:t xml:space="preserve"> </w:t>
      </w:r>
      <w:r w:rsidRPr="00C93229">
        <w:rPr>
          <w:rFonts w:ascii="Times New Roman" w:eastAsia="Times New Roman" w:hAnsi="Times New Roman" w:cs="B Nazanin" w:hint="cs"/>
          <w:sz w:val="24"/>
          <w:szCs w:val="24"/>
          <w:rtl/>
        </w:rPr>
        <w:t xml:space="preserve">و فایل اصالت تجهیزات را در قالب یک فایل </w:t>
      </w:r>
      <w:r w:rsidRPr="00C93229">
        <w:rPr>
          <w:rFonts w:ascii="Times New Roman" w:eastAsia="Times New Roman" w:hAnsi="Times New Roman" w:cs="Times New Roman"/>
          <w:sz w:val="24"/>
          <w:szCs w:val="24"/>
        </w:rPr>
        <w:t>Excel</w:t>
      </w:r>
      <w:r w:rsidR="00B320A5">
        <w:rPr>
          <w:rFonts w:ascii="Times New Roman" w:eastAsia="Times New Roman" w:hAnsi="Times New Roman" w:cs="B Nazanin" w:hint="cs"/>
          <w:sz w:val="24"/>
          <w:szCs w:val="24"/>
          <w:rtl/>
        </w:rPr>
        <w:t xml:space="preserve"> به </w:t>
      </w:r>
      <w:r w:rsidR="003227D3">
        <w:rPr>
          <w:rFonts w:ascii="Times New Roman" w:eastAsia="Times New Roman" w:hAnsi="Times New Roman" w:cs="B Nazanin" w:hint="cs"/>
          <w:sz w:val="24"/>
          <w:szCs w:val="24"/>
          <w:rtl/>
        </w:rPr>
        <w:t>کارفرما</w:t>
      </w:r>
      <w:r w:rsidR="00B320A5">
        <w:rPr>
          <w:rFonts w:ascii="Times New Roman" w:eastAsia="Times New Roman" w:hAnsi="Times New Roman" w:cs="B Nazanin" w:hint="cs"/>
          <w:sz w:val="24"/>
          <w:szCs w:val="24"/>
          <w:rtl/>
        </w:rPr>
        <w:t xml:space="preserve"> ارائه نماید.</w:t>
      </w:r>
    </w:p>
    <w:p w:rsidR="00C93229" w:rsidRPr="00C93229" w:rsidRDefault="00C93229" w:rsidP="00304756">
      <w:pPr>
        <w:bidi/>
        <w:spacing w:before="60" w:after="60"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12-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حق استفاده از لایسنسها و مجوزهای تهیه شده برای سایر پروژه ها و </w:t>
      </w:r>
      <w:r w:rsidR="003227D3">
        <w:rPr>
          <w:rFonts w:ascii="Times New Roman" w:eastAsia="Times New Roman" w:hAnsi="Times New Roman" w:cs="B Nazanin" w:hint="cs"/>
          <w:sz w:val="24"/>
          <w:szCs w:val="24"/>
          <w:rtl/>
        </w:rPr>
        <w:t>کارفرما</w:t>
      </w:r>
      <w:r w:rsidR="003227D3" w:rsidRPr="00C93229">
        <w:rPr>
          <w:rFonts w:ascii="Times New Roman" w:eastAsia="Times New Roman" w:hAnsi="Times New Roman" w:cs="B Nazanin" w:hint="cs"/>
          <w:sz w:val="24"/>
          <w:szCs w:val="24"/>
          <w:rtl/>
        </w:rPr>
        <w:t xml:space="preserve"> </w:t>
      </w:r>
      <w:r w:rsidRPr="00C93229">
        <w:rPr>
          <w:rFonts w:ascii="Times New Roman" w:eastAsia="Times New Roman" w:hAnsi="Times New Roman" w:cs="B Nazanin" w:hint="cs"/>
          <w:sz w:val="24"/>
          <w:szCs w:val="24"/>
          <w:rtl/>
        </w:rPr>
        <w:t xml:space="preserve">یان قبلی را در این پروژه ندارد و در صورتیکه در هر زمان از دوره اجرای موضوع قرارداد مشخص شود لایسنسها اصل و اختصاصی این پروژه نبوده،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موظف است علاوه تامین لایسنسهای اصل و اختصاصی، کلیه ضرر و زیان های ناشی از آن را جبران نماید و در صورت طرح در مراجع قضایی نسبت به پاسخگویی و عنداللزوم جبران خسارت مادی و معنوی وارده اقدام نماید.</w:t>
      </w:r>
    </w:p>
    <w:p w:rsidR="00C93229" w:rsidRDefault="00710088" w:rsidP="00304756">
      <w:pPr>
        <w:bidi/>
        <w:spacing w:before="240" w:after="0" w:line="240" w:lineRule="auto"/>
        <w:rPr>
          <w:rFonts w:ascii="Times New Roman" w:eastAsia="Times New Roman" w:hAnsi="Times New Roman" w:cs="B Nazanin"/>
          <w:sz w:val="24"/>
          <w:szCs w:val="24"/>
          <w:rtl/>
        </w:rPr>
      </w:pPr>
      <w:r>
        <w:rPr>
          <w:rFonts w:ascii="Times New Roman" w:eastAsia="Times New Roman" w:hAnsi="Times New Roman" w:cs="B Nazanin" w:hint="cs"/>
          <w:sz w:val="24"/>
          <w:szCs w:val="24"/>
          <w:rtl/>
        </w:rPr>
        <w:t>13</w:t>
      </w:r>
      <w:r w:rsidR="001C46F2">
        <w:rPr>
          <w:rFonts w:ascii="Times New Roman" w:eastAsia="Times New Roman" w:hAnsi="Times New Roman" w:cs="B Nazanin" w:hint="cs"/>
          <w:sz w:val="24"/>
          <w:szCs w:val="24"/>
          <w:rtl/>
        </w:rPr>
        <w:t>- پیمانکار</w:t>
      </w:r>
      <w:r w:rsidR="00C93229" w:rsidRPr="00C93229">
        <w:rPr>
          <w:rFonts w:ascii="Times New Roman" w:eastAsia="Times New Roman" w:hAnsi="Times New Roman" w:cs="B Nazanin" w:hint="cs"/>
          <w:sz w:val="24"/>
          <w:szCs w:val="24"/>
          <w:rtl/>
        </w:rPr>
        <w:t xml:space="preserve"> متعهد می گردد کلیه تج</w:t>
      </w:r>
      <w:r w:rsidR="00F34576">
        <w:rPr>
          <w:rFonts w:ascii="Times New Roman" w:eastAsia="Times New Roman" w:hAnsi="Times New Roman" w:cs="B Nazanin" w:hint="cs"/>
          <w:sz w:val="24"/>
          <w:szCs w:val="24"/>
          <w:rtl/>
        </w:rPr>
        <w:t>هیزات موضوع قرارداد را به مدت یک</w:t>
      </w:r>
      <w:r w:rsidR="00C93229" w:rsidRPr="00C93229">
        <w:rPr>
          <w:rFonts w:ascii="Times New Roman" w:eastAsia="Times New Roman" w:hAnsi="Times New Roman" w:cs="B Nazanin" w:hint="cs"/>
          <w:sz w:val="24"/>
          <w:szCs w:val="24"/>
          <w:rtl/>
        </w:rPr>
        <w:t xml:space="preserve"> سال گارانتی</w:t>
      </w:r>
      <w:r w:rsidR="00C93229" w:rsidRPr="00C93229">
        <w:rPr>
          <w:rFonts w:ascii="Cambria" w:eastAsia="Times New Roman" w:hAnsi="Cambria" w:cs="Cambria" w:hint="cs"/>
          <w:sz w:val="24"/>
          <w:szCs w:val="24"/>
          <w:rtl/>
        </w:rPr>
        <w:t> </w:t>
      </w:r>
      <w:r w:rsidR="00C93229" w:rsidRPr="00C93229">
        <w:rPr>
          <w:rFonts w:ascii="Times New Roman" w:eastAsia="Times New Roman" w:hAnsi="Times New Roman" w:cs="B Nazanin" w:hint="cs"/>
          <w:sz w:val="24"/>
          <w:szCs w:val="24"/>
          <w:rtl/>
        </w:rPr>
        <w:t>نماید .</w:t>
      </w:r>
    </w:p>
    <w:p w:rsidR="00F34576" w:rsidRDefault="00710088" w:rsidP="00F34576">
      <w:pPr>
        <w:bidi/>
        <w:spacing w:before="240" w:after="0" w:line="240" w:lineRule="auto"/>
        <w:rPr>
          <w:rFonts w:ascii="Century Gothic" w:hAnsi="Century Gothic" w:cs="B Nazanin"/>
          <w:sz w:val="25"/>
          <w:szCs w:val="25"/>
          <w:rtl/>
        </w:rPr>
      </w:pPr>
      <w:r>
        <w:rPr>
          <w:rFonts w:ascii="Times New Roman" w:eastAsia="Times New Roman" w:hAnsi="Times New Roman" w:cs="B Nazanin" w:hint="cs"/>
          <w:sz w:val="24"/>
          <w:szCs w:val="24"/>
          <w:rtl/>
        </w:rPr>
        <w:t>14</w:t>
      </w:r>
      <w:r w:rsidR="00F34576">
        <w:rPr>
          <w:rFonts w:ascii="Times New Roman" w:eastAsia="Times New Roman" w:hAnsi="Times New Roman" w:cs="B Nazanin" w:hint="cs"/>
          <w:sz w:val="24"/>
          <w:szCs w:val="24"/>
          <w:rtl/>
        </w:rPr>
        <w:t>-</w:t>
      </w:r>
      <w:r w:rsidR="00F34576" w:rsidRPr="00F34576">
        <w:rPr>
          <w:rFonts w:ascii="Century Gothic" w:hAnsi="Century Gothic" w:cs="B Nazanin" w:hint="cs"/>
          <w:sz w:val="25"/>
          <w:szCs w:val="25"/>
          <w:rtl/>
        </w:rPr>
        <w:t xml:space="preserve"> </w:t>
      </w:r>
      <w:r w:rsidR="00F34576" w:rsidRPr="001E2890">
        <w:rPr>
          <w:rFonts w:ascii="Century Gothic" w:hAnsi="Century Gothic" w:cs="B Nazanin" w:hint="cs"/>
          <w:sz w:val="25"/>
          <w:szCs w:val="25"/>
          <w:rtl/>
        </w:rPr>
        <w:t>نصب، راه اندازی و پیکربندی کلیه تجهیزات</w:t>
      </w:r>
      <w:r w:rsidR="00F34576">
        <w:rPr>
          <w:rFonts w:ascii="Century Gothic" w:hAnsi="Century Gothic" w:cs="B Nazanin" w:hint="cs"/>
          <w:sz w:val="25"/>
          <w:szCs w:val="25"/>
          <w:rtl/>
        </w:rPr>
        <w:t xml:space="preserve"> موضوع قرارداد مطابق نظر کارفرما بر عهده پیمانکار می‌باشد.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lastRenderedPageBreak/>
        <w:t>15</w:t>
      </w:r>
      <w:r w:rsidR="00F34576">
        <w:rPr>
          <w:rFonts w:ascii="Century Gothic" w:hAnsi="Century Gothic" w:cs="B Nazanin" w:hint="cs"/>
          <w:sz w:val="25"/>
          <w:szCs w:val="25"/>
          <w:rtl/>
        </w:rPr>
        <w:t xml:space="preserve">- پیمانکار موظف است در هر زمان که کارفرما درخواست نماید نسبت به نصب و راه اندازی و پیکربندی تجهیزات در ساعات اداری یا غیر اداری و ایام تعطیل رسمی یا غیر رسمی اقدام نماید. در صورت عدم نصب تجهیزات در موعد مقرر جریمه‌ای </w:t>
      </w:r>
      <w:r w:rsidR="00F34576" w:rsidRPr="00422354">
        <w:rPr>
          <w:rFonts w:ascii="Century Gothic" w:hAnsi="Century Gothic" w:cs="B Nazanin" w:hint="cs"/>
          <w:sz w:val="25"/>
          <w:szCs w:val="25"/>
          <w:rtl/>
        </w:rPr>
        <w:t xml:space="preserve">معادل با </w:t>
      </w:r>
      <w:r w:rsidR="00F34576" w:rsidRPr="00422354">
        <w:rPr>
          <w:rFonts w:ascii="Century Gothic" w:hAnsi="Century Gothic" w:cs="B Nazanin" w:hint="cs"/>
          <w:color w:val="000000" w:themeColor="text1"/>
          <w:sz w:val="25"/>
          <w:szCs w:val="25"/>
          <w:rtl/>
        </w:rPr>
        <w:t>سه در هزار قیمت</w:t>
      </w:r>
      <w:r w:rsidR="00F34576" w:rsidRPr="0029604B">
        <w:rPr>
          <w:rFonts w:ascii="Century Gothic" w:hAnsi="Century Gothic" w:cs="B Nazanin" w:hint="cs"/>
          <w:color w:val="000000" w:themeColor="text1"/>
          <w:sz w:val="25"/>
          <w:szCs w:val="25"/>
          <w:rtl/>
        </w:rPr>
        <w:t xml:space="preserve"> </w:t>
      </w:r>
      <w:r w:rsidR="00F34576">
        <w:rPr>
          <w:rFonts w:ascii="Century Gothic" w:hAnsi="Century Gothic" w:cs="B Nazanin" w:hint="cs"/>
          <w:sz w:val="25"/>
          <w:szCs w:val="25"/>
          <w:rtl/>
        </w:rPr>
        <w:t>هر تجهیز به ازای هر روز از پیمانکار اخذ خواهد شد.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16</w:t>
      </w:r>
      <w:r w:rsidR="00F34576">
        <w:rPr>
          <w:rFonts w:ascii="Century Gothic" w:hAnsi="Century Gothic" w:cs="B Nazanin" w:hint="cs"/>
          <w:sz w:val="25"/>
          <w:szCs w:val="25"/>
          <w:rtl/>
        </w:rPr>
        <w:t>- پیمانکار موظف است قبل از انجام امور مرتبط با نصب تجهیزات، کلیه نیازمندیهای خود را بصورت مکتوب به کارفرما اعلام نماید.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17</w:t>
      </w:r>
      <w:r w:rsidR="00F34576">
        <w:rPr>
          <w:rFonts w:ascii="Century Gothic" w:hAnsi="Century Gothic" w:cs="B Nazanin" w:hint="cs"/>
          <w:sz w:val="25"/>
          <w:szCs w:val="25"/>
          <w:rtl/>
        </w:rPr>
        <w:t>- پیمانکار موظف است تمامی تنظیمات و پیکربندی‌های مربوط به تجهیزات و مورد نیاز کارفرما را انجام داده و مراتب را به تایید بخش فنی و ناظر کارفرما برساند.</w:t>
      </w:r>
    </w:p>
    <w:p w:rsidR="00F34576" w:rsidRDefault="00710088" w:rsidP="00F34576">
      <w:pPr>
        <w:bidi/>
        <w:spacing w:before="240" w:after="0" w:line="240" w:lineRule="auto"/>
        <w:rPr>
          <w:rFonts w:ascii="Century Gothic" w:hAnsi="Century Gothic" w:cs="B Nazanin"/>
          <w:sz w:val="25"/>
          <w:szCs w:val="25"/>
          <w:rtl/>
        </w:rPr>
      </w:pPr>
      <w:r>
        <w:rPr>
          <w:rFonts w:ascii="Century Gothic" w:hAnsi="Century Gothic" w:cs="B Nazanin" w:hint="cs"/>
          <w:sz w:val="25"/>
          <w:szCs w:val="25"/>
          <w:rtl/>
        </w:rPr>
        <w:t>18</w:t>
      </w:r>
      <w:r w:rsidR="00F34576">
        <w:rPr>
          <w:rFonts w:ascii="Century Gothic" w:hAnsi="Century Gothic" w:cs="B Nazanin" w:hint="cs"/>
          <w:sz w:val="25"/>
          <w:szCs w:val="25"/>
          <w:rtl/>
        </w:rPr>
        <w:t>- پیمانکار موظف است کلیه مراحل نصب، راه‌اندازی و پیکربندی تجهیزات را مستندسازی نموده و در اختیار کارفرما قرار دهد. این مستندات باید شامل نحوه پیکربندی، ارتباطات بین تجهیزات و سایر موارد مورد نظر کارفرما باشد.</w:t>
      </w:r>
    </w:p>
    <w:p w:rsidR="00F34576" w:rsidRPr="00C93229" w:rsidRDefault="00710088" w:rsidP="00F34576">
      <w:pPr>
        <w:bidi/>
        <w:spacing w:before="240" w:after="0" w:line="240" w:lineRule="auto"/>
        <w:rPr>
          <w:rFonts w:ascii="Times New Roman" w:eastAsia="Times New Roman" w:hAnsi="Times New Roman" w:cs="Times New Roman"/>
          <w:sz w:val="24"/>
          <w:szCs w:val="24"/>
          <w:rtl/>
        </w:rPr>
      </w:pPr>
      <w:r>
        <w:rPr>
          <w:rFonts w:ascii="Century Gothic" w:hAnsi="Century Gothic" w:cs="B Nazanin" w:hint="cs"/>
          <w:sz w:val="25"/>
          <w:szCs w:val="25"/>
          <w:rtl/>
        </w:rPr>
        <w:t>19</w:t>
      </w:r>
      <w:r w:rsidR="00F34576">
        <w:rPr>
          <w:rFonts w:ascii="Century Gothic" w:hAnsi="Century Gothic" w:cs="B Nazanin" w:hint="cs"/>
          <w:sz w:val="25"/>
          <w:szCs w:val="25"/>
          <w:rtl/>
        </w:rPr>
        <w:t>- یمانکار موظف است در کلیه مراحل در جلساتی که به درخواست کارفرما برگزار می‌گردد شرکت نموده و وظایف محوله را مطابق با درخواست کارفرما اجرا نماید.</w:t>
      </w:r>
    </w:p>
    <w:p w:rsidR="00C93229" w:rsidRDefault="00710088" w:rsidP="00304756">
      <w:pPr>
        <w:bidi/>
        <w:spacing w:before="240" w:after="0" w:line="240" w:lineRule="auto"/>
        <w:rPr>
          <w:rFonts w:ascii="Cambria" w:eastAsia="Times New Roman" w:hAnsi="Cambria" w:cs="Cambria"/>
          <w:sz w:val="24"/>
          <w:szCs w:val="24"/>
          <w:rtl/>
        </w:rPr>
      </w:pPr>
      <w:r>
        <w:rPr>
          <w:rFonts w:ascii="Times New Roman" w:eastAsia="Times New Roman" w:hAnsi="Times New Roman" w:cs="B Nazanin" w:hint="cs"/>
          <w:sz w:val="24"/>
          <w:szCs w:val="24"/>
          <w:rtl/>
        </w:rPr>
        <w:t>20</w:t>
      </w:r>
      <w:r w:rsidR="00C93229" w:rsidRPr="00C93229">
        <w:rPr>
          <w:rFonts w:ascii="Times New Roman" w:eastAsia="Times New Roman" w:hAnsi="Times New Roman" w:cs="B Nazanin" w:hint="cs"/>
          <w:sz w:val="24"/>
          <w:szCs w:val="24"/>
          <w:rtl/>
        </w:rPr>
        <w:t xml:space="preserve">- </w:t>
      </w:r>
      <w:r w:rsidR="001C46F2">
        <w:rPr>
          <w:rFonts w:ascii="Times New Roman" w:eastAsia="Times New Roman" w:hAnsi="Times New Roman" w:cs="B Nazanin" w:hint="cs"/>
          <w:sz w:val="24"/>
          <w:szCs w:val="24"/>
          <w:rtl/>
        </w:rPr>
        <w:t xml:space="preserve">پیمانکار </w:t>
      </w:r>
      <w:r w:rsidR="00C93229" w:rsidRPr="00C93229">
        <w:rPr>
          <w:rFonts w:ascii="Times New Roman" w:eastAsia="Times New Roman" w:hAnsi="Times New Roman" w:cs="B Nazanin" w:hint="cs"/>
          <w:sz w:val="24"/>
          <w:szCs w:val="24"/>
          <w:rtl/>
        </w:rPr>
        <w:t>متعهد می گردد تمامی تجهزات را به طور کامل در آدرس تهران ، جردن ، بلوار نلسون ماندلا ، خبابان سلطانی ، پلاک 8 ، با حضور واحد تدارکات ، واحد انبار و ناظر قرارداد طی صورتجلسه تحویل نماید .</w:t>
      </w:r>
      <w:r w:rsidR="00C93229" w:rsidRPr="00C93229">
        <w:rPr>
          <w:rFonts w:ascii="Cambria" w:eastAsia="Times New Roman" w:hAnsi="Cambria" w:cs="Cambria" w:hint="cs"/>
          <w:sz w:val="24"/>
          <w:szCs w:val="24"/>
          <w:rtl/>
        </w:rPr>
        <w:t> </w:t>
      </w:r>
    </w:p>
    <w:p w:rsidR="001C46F2" w:rsidRDefault="00710088" w:rsidP="00BF66F2">
      <w:pPr>
        <w:bidi/>
        <w:spacing w:before="240" w:after="0" w:line="240" w:lineRule="auto"/>
        <w:rPr>
          <w:rFonts w:ascii="Cambria" w:eastAsia="Times New Roman" w:hAnsi="Cambria" w:cs="B Nazanin"/>
          <w:sz w:val="24"/>
          <w:szCs w:val="24"/>
          <w:rtl/>
          <w:lang w:bidi="fa-IR"/>
        </w:rPr>
      </w:pPr>
      <w:r>
        <w:rPr>
          <w:rFonts w:ascii="Cambria" w:eastAsia="Times New Roman" w:hAnsi="Cambria" w:cs="B Nazanin" w:hint="cs"/>
          <w:sz w:val="24"/>
          <w:szCs w:val="24"/>
          <w:rtl/>
          <w:lang w:bidi="fa-IR"/>
        </w:rPr>
        <w:t>21</w:t>
      </w:r>
      <w:r w:rsidR="001C46F2">
        <w:rPr>
          <w:rFonts w:ascii="Cambria" w:eastAsia="Times New Roman" w:hAnsi="Cambria" w:cs="B Nazanin" w:hint="cs"/>
          <w:sz w:val="24"/>
          <w:szCs w:val="24"/>
          <w:rtl/>
          <w:lang w:bidi="fa-IR"/>
        </w:rPr>
        <w:t>- پیمانکار</w:t>
      </w:r>
      <w:r w:rsidR="00144C56" w:rsidRPr="00C3727E">
        <w:rPr>
          <w:rFonts w:ascii="Cambria" w:eastAsia="Times New Roman" w:hAnsi="Cambria" w:cs="B Nazanin" w:hint="cs"/>
          <w:sz w:val="24"/>
          <w:szCs w:val="24"/>
          <w:rtl/>
          <w:lang w:bidi="fa-IR"/>
        </w:rPr>
        <w:t xml:space="preserve"> حق واگذاری تمام ویا قسمتی از موضوع قرارداد را به غیر </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طرف سوم</w:t>
      </w:r>
      <w:r w:rsidR="00C3727E">
        <w:rPr>
          <w:rFonts w:ascii="Cambria" w:eastAsia="Times New Roman" w:hAnsi="Cambria" w:cs="B Nazanin" w:hint="cs"/>
          <w:sz w:val="24"/>
          <w:szCs w:val="24"/>
          <w:rtl/>
          <w:lang w:bidi="fa-IR"/>
        </w:rPr>
        <w:t xml:space="preserve">) </w:t>
      </w:r>
      <w:r w:rsidR="00144C56" w:rsidRPr="00C3727E">
        <w:rPr>
          <w:rFonts w:ascii="Cambria" w:eastAsia="Times New Roman" w:hAnsi="Cambria" w:cs="B Nazanin" w:hint="cs"/>
          <w:sz w:val="24"/>
          <w:szCs w:val="24"/>
          <w:rtl/>
          <w:lang w:bidi="fa-IR"/>
        </w:rPr>
        <w:t xml:space="preserve"> ندارد . </w:t>
      </w:r>
    </w:p>
    <w:p w:rsidR="001C46F2" w:rsidRDefault="001C46F2" w:rsidP="00304756">
      <w:pPr>
        <w:bidi/>
        <w:spacing w:before="60" w:after="60" w:line="240" w:lineRule="auto"/>
        <w:jc w:val="both"/>
        <w:rPr>
          <w:rFonts w:ascii="Times New Roman" w:eastAsia="Times New Roman" w:hAnsi="Times New Roman" w:cs="B Nazanin"/>
          <w:b/>
          <w:bCs/>
          <w:sz w:val="24"/>
          <w:szCs w:val="24"/>
          <w:rtl/>
        </w:rPr>
      </w:pPr>
      <w:r>
        <w:rPr>
          <w:rFonts w:ascii="Times New Roman" w:eastAsia="Times New Roman" w:hAnsi="Times New Roman" w:cs="B Nazanin" w:hint="cs"/>
          <w:b/>
          <w:bCs/>
          <w:sz w:val="24"/>
          <w:szCs w:val="24"/>
          <w:rtl/>
        </w:rPr>
        <w:t xml:space="preserve">ماده 5- تعهدات پشتیبانی پیمانکار </w:t>
      </w:r>
      <w:r w:rsidRPr="00C93229">
        <w:rPr>
          <w:rFonts w:ascii="Times New Roman" w:eastAsia="Times New Roman" w:hAnsi="Times New Roman" w:cs="B Nazanin" w:hint="cs"/>
          <w:b/>
          <w:bCs/>
          <w:sz w:val="24"/>
          <w:szCs w:val="24"/>
          <w:rtl/>
        </w:rPr>
        <w:t>:</w:t>
      </w:r>
    </w:p>
    <w:p w:rsidR="001C46F2" w:rsidRPr="00F34576" w:rsidRDefault="00F34576" w:rsidP="00F34576">
      <w:pPr>
        <w:pStyle w:val="ListParagraph"/>
        <w:autoSpaceDE w:val="0"/>
        <w:autoSpaceDN w:val="0"/>
        <w:adjustRightInd w:val="0"/>
        <w:spacing w:before="240" w:line="240" w:lineRule="auto"/>
        <w:ind w:left="0"/>
        <w:jc w:val="both"/>
        <w:rPr>
          <w:rFonts w:ascii="Century Gothic" w:hAnsi="Century Gothic" w:cs="B Nazanin"/>
          <w:sz w:val="25"/>
          <w:szCs w:val="25"/>
        </w:rPr>
      </w:pPr>
      <w:r>
        <w:rPr>
          <w:rFonts w:ascii="Century Gothic" w:hAnsi="Century Gothic" w:cs="B Nazanin" w:hint="cs"/>
          <w:sz w:val="25"/>
          <w:szCs w:val="25"/>
          <w:rtl/>
        </w:rPr>
        <w:t>1-</w:t>
      </w:r>
      <w:r w:rsidR="001C46F2" w:rsidRPr="00F34576">
        <w:rPr>
          <w:rFonts w:ascii="Century Gothic" w:hAnsi="Century Gothic" w:cs="B Nazanin" w:hint="cs"/>
          <w:sz w:val="25"/>
          <w:szCs w:val="25"/>
          <w:rtl/>
        </w:rPr>
        <w:t>زمان شروع گارانتی</w:t>
      </w:r>
      <w:r w:rsidR="001C46F2" w:rsidRPr="00F34576">
        <w:rPr>
          <w:rFonts w:ascii="Century Gothic" w:hAnsi="Century Gothic" w:cs="B Nazanin" w:hint="cs"/>
          <w:sz w:val="25"/>
          <w:szCs w:val="25"/>
          <w:rtl/>
          <w:lang w:bidi="fa-IR"/>
        </w:rPr>
        <w:t xml:space="preserve"> و پشتیبانی</w:t>
      </w:r>
      <w:r w:rsidR="001C46F2" w:rsidRPr="00F34576">
        <w:rPr>
          <w:rFonts w:ascii="Century Gothic" w:hAnsi="Century Gothic" w:cs="B Nazanin" w:hint="cs"/>
          <w:sz w:val="25"/>
          <w:szCs w:val="25"/>
          <w:rtl/>
        </w:rPr>
        <w:t xml:space="preserve">، پس از نصب و راه‌اندازی کلیه تجهیزات </w:t>
      </w:r>
      <w:r w:rsidR="001C46F2" w:rsidRPr="00F34576">
        <w:rPr>
          <w:rFonts w:ascii="Century Gothic" w:hAnsi="Century Gothic" w:cs="B Nazanin" w:hint="cs"/>
          <w:b/>
          <w:bCs/>
          <w:color w:val="000000" w:themeColor="text1"/>
          <w:sz w:val="26"/>
          <w:szCs w:val="26"/>
          <w:u w:val="single"/>
          <w:rtl/>
        </w:rPr>
        <w:t xml:space="preserve">مدت </w:t>
      </w:r>
      <w:r w:rsidRPr="00F34576">
        <w:rPr>
          <w:rFonts w:ascii="Century Gothic" w:hAnsi="Century Gothic" w:cs="B Nazanin" w:hint="cs"/>
          <w:b/>
          <w:bCs/>
          <w:color w:val="000000" w:themeColor="text1"/>
          <w:sz w:val="26"/>
          <w:szCs w:val="26"/>
          <w:u w:val="single"/>
          <w:rtl/>
          <w:lang w:bidi="fa-IR"/>
        </w:rPr>
        <w:t>یک</w:t>
      </w:r>
      <w:r w:rsidR="001C46F2" w:rsidRPr="00F34576">
        <w:rPr>
          <w:rFonts w:ascii="Century Gothic" w:hAnsi="Century Gothic" w:cs="B Nazanin" w:hint="cs"/>
          <w:b/>
          <w:bCs/>
          <w:color w:val="000000" w:themeColor="text1"/>
          <w:sz w:val="26"/>
          <w:szCs w:val="26"/>
          <w:u w:val="single"/>
          <w:rtl/>
          <w:lang w:bidi="fa-IR"/>
        </w:rPr>
        <w:t xml:space="preserve"> </w:t>
      </w:r>
      <w:r w:rsidR="001C46F2" w:rsidRPr="00F34576">
        <w:rPr>
          <w:rFonts w:ascii="Century Gothic" w:hAnsi="Century Gothic" w:cs="B Nazanin" w:hint="cs"/>
          <w:b/>
          <w:bCs/>
          <w:color w:val="000000" w:themeColor="text1"/>
          <w:sz w:val="26"/>
          <w:szCs w:val="26"/>
          <w:u w:val="single"/>
          <w:rtl/>
        </w:rPr>
        <w:t>سال</w:t>
      </w:r>
      <w:r w:rsidR="001C46F2" w:rsidRPr="00F34576">
        <w:rPr>
          <w:rFonts w:ascii="Century Gothic" w:hAnsi="Century Gothic" w:cs="B Nazanin" w:hint="cs"/>
          <w:color w:val="000000" w:themeColor="text1"/>
          <w:sz w:val="25"/>
          <w:szCs w:val="25"/>
          <w:rtl/>
        </w:rPr>
        <w:t xml:space="preserve"> </w:t>
      </w:r>
      <w:r w:rsidR="001C46F2" w:rsidRPr="00F34576">
        <w:rPr>
          <w:rFonts w:ascii="Century Gothic" w:hAnsi="Century Gothic" w:cs="B Nazanin" w:hint="cs"/>
          <w:sz w:val="25"/>
          <w:szCs w:val="25"/>
          <w:rtl/>
        </w:rPr>
        <w:t>در محل نصب تجهیزات (مرکز داده کارفرما واقع در تهران) و مشروط به تایید فنی کارشناسان و ناظرین کارفرما می‌باشد.</w:t>
      </w:r>
    </w:p>
    <w:p w:rsidR="001C46F2" w:rsidRDefault="00F34576" w:rsidP="00F34576">
      <w:pPr>
        <w:autoSpaceDE w:val="0"/>
        <w:autoSpaceDN w:val="0"/>
        <w:bidi/>
        <w:adjustRightInd w:val="0"/>
        <w:spacing w:before="240" w:line="240" w:lineRule="auto"/>
        <w:jc w:val="both"/>
        <w:rPr>
          <w:rFonts w:ascii="Century Gothic" w:hAnsi="Century Gothic" w:cs="B Nazanin"/>
          <w:sz w:val="25"/>
          <w:szCs w:val="25"/>
          <w:rtl/>
        </w:rPr>
      </w:pPr>
      <w:r>
        <w:rPr>
          <w:rFonts w:ascii="Century Gothic" w:hAnsi="Century Gothic" w:cs="B Nazanin" w:hint="cs"/>
          <w:sz w:val="25"/>
          <w:szCs w:val="25"/>
          <w:rtl/>
        </w:rPr>
        <w:t>2-</w:t>
      </w:r>
      <w:r w:rsidR="001C46F2" w:rsidRPr="00F34576">
        <w:rPr>
          <w:rFonts w:ascii="Century Gothic" w:hAnsi="Century Gothic" w:cs="B Nazanin" w:hint="cs"/>
          <w:sz w:val="25"/>
          <w:szCs w:val="25"/>
          <w:rtl/>
        </w:rPr>
        <w:t xml:space="preserve">پیمانکار موظف است در مدت زمان پشتیبانی، در صورت بروز </w:t>
      </w:r>
      <w:r w:rsidR="001C46F2" w:rsidRPr="00F34576">
        <w:rPr>
          <w:rFonts w:ascii="Century Gothic" w:hAnsi="Century Gothic" w:cs="B Nazanin" w:hint="cs"/>
          <w:color w:val="000000" w:themeColor="text1"/>
          <w:sz w:val="25"/>
          <w:szCs w:val="25"/>
          <w:rtl/>
        </w:rPr>
        <w:t xml:space="preserve">هر گونه مشکل و </w:t>
      </w:r>
      <w:r w:rsidR="001C46F2" w:rsidRPr="00F34576">
        <w:rPr>
          <w:rFonts w:ascii="Century Gothic" w:hAnsi="Century Gothic" w:cs="B Nazanin" w:hint="cs"/>
          <w:sz w:val="25"/>
          <w:szCs w:val="25"/>
          <w:rtl/>
        </w:rPr>
        <w:t>خطا (هم در سطح سخت افزار و هم نرم افزار تجهیزات ) نسبت به رفع آن اقدام نماید.</w:t>
      </w:r>
    </w:p>
    <w:p w:rsidR="00F34576" w:rsidRPr="00F34576" w:rsidRDefault="00F34576" w:rsidP="00F34576">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sz w:val="25"/>
          <w:szCs w:val="25"/>
          <w:rtl/>
        </w:rPr>
        <w:t>3-</w:t>
      </w:r>
      <w:r w:rsidRPr="00F34576">
        <w:rPr>
          <w:rFonts w:ascii="Century Gothic" w:hAnsi="Century Gothic" w:cs="B Nazanin" w:hint="cs"/>
          <w:sz w:val="25"/>
          <w:szCs w:val="25"/>
          <w:rtl/>
        </w:rPr>
        <w:t xml:space="preserve"> </w:t>
      </w:r>
      <w:r w:rsidRPr="00422354">
        <w:rPr>
          <w:rFonts w:ascii="Century Gothic" w:hAnsi="Century Gothic" w:cs="B Nazanin" w:hint="cs"/>
          <w:sz w:val="25"/>
          <w:szCs w:val="25"/>
          <w:rtl/>
        </w:rPr>
        <w:t>در صورت بروز مشکل در</w:t>
      </w:r>
      <w:r>
        <w:rPr>
          <w:rFonts w:ascii="Century Gothic" w:hAnsi="Century Gothic" w:cs="B Nazanin" w:hint="cs"/>
          <w:sz w:val="25"/>
          <w:szCs w:val="25"/>
          <w:rtl/>
        </w:rPr>
        <w:t xml:space="preserve"> تمامی</w:t>
      </w:r>
      <w:r w:rsidRPr="00422354">
        <w:rPr>
          <w:rFonts w:ascii="Century Gothic" w:hAnsi="Century Gothic" w:cs="B Nazanin" w:hint="cs"/>
          <w:sz w:val="25"/>
          <w:szCs w:val="25"/>
          <w:rtl/>
        </w:rPr>
        <w:t xml:space="preserve"> سخت افزار</w:t>
      </w:r>
      <w:r>
        <w:rPr>
          <w:rFonts w:ascii="Century Gothic" w:hAnsi="Century Gothic" w:cs="B Nazanin" w:hint="cs"/>
          <w:sz w:val="25"/>
          <w:szCs w:val="25"/>
          <w:rtl/>
        </w:rPr>
        <w:t xml:space="preserve"> و</w:t>
      </w:r>
      <w:r w:rsidRPr="00422354">
        <w:rPr>
          <w:rFonts w:ascii="Century Gothic" w:hAnsi="Century Gothic" w:cs="B Nazanin" w:hint="cs"/>
          <w:sz w:val="25"/>
          <w:szCs w:val="25"/>
          <w:rtl/>
        </w:rPr>
        <w:t xml:space="preserve"> </w:t>
      </w:r>
      <w:r>
        <w:rPr>
          <w:rFonts w:ascii="Century Gothic" w:hAnsi="Century Gothic" w:cs="B Nazanin" w:hint="cs"/>
          <w:sz w:val="25"/>
          <w:szCs w:val="25"/>
          <w:rtl/>
        </w:rPr>
        <w:t xml:space="preserve">نرم افزار </w:t>
      </w:r>
      <w:r w:rsidRPr="00422354">
        <w:rPr>
          <w:rFonts w:ascii="Century Gothic" w:hAnsi="Century Gothic" w:cs="B Nazanin" w:hint="cs"/>
          <w:color w:val="000000" w:themeColor="text1"/>
          <w:sz w:val="25"/>
          <w:szCs w:val="25"/>
          <w:rtl/>
        </w:rPr>
        <w:t>تجهیزات پیمانکار موظف است بدون قید و شرط نسبت به تعویض قطعات معیوب اقدام نماید</w:t>
      </w:r>
      <w:r>
        <w:rPr>
          <w:rFonts w:ascii="Century Gothic" w:hAnsi="Century Gothic" w:cs="B Nazanin" w:hint="cs"/>
          <w:color w:val="000000" w:themeColor="text1"/>
          <w:sz w:val="25"/>
          <w:szCs w:val="25"/>
          <w:rtl/>
        </w:rPr>
        <w:t>.</w:t>
      </w:r>
    </w:p>
    <w:p w:rsidR="001C46F2" w:rsidRPr="00CD66B9" w:rsidRDefault="00CD66B9" w:rsidP="00CD66B9">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color w:val="000000" w:themeColor="text1"/>
          <w:sz w:val="25"/>
          <w:szCs w:val="25"/>
          <w:rtl/>
        </w:rPr>
        <w:t>4-</w:t>
      </w:r>
      <w:r w:rsidR="001C46F2" w:rsidRPr="00CD66B9">
        <w:rPr>
          <w:rFonts w:ascii="Century Gothic" w:hAnsi="Century Gothic" w:cs="B Nazanin" w:hint="cs"/>
          <w:color w:val="000000" w:themeColor="text1"/>
          <w:sz w:val="25"/>
          <w:szCs w:val="25"/>
          <w:rtl/>
        </w:rPr>
        <w:t>گارانتی</w:t>
      </w:r>
      <w:r w:rsidR="001C46F2" w:rsidRPr="00CD66B9">
        <w:rPr>
          <w:rFonts w:ascii="Century Gothic" w:hAnsi="Century Gothic" w:cs="B Nazanin"/>
          <w:color w:val="000000" w:themeColor="text1"/>
          <w:sz w:val="25"/>
          <w:szCs w:val="25"/>
        </w:rPr>
        <w:t xml:space="preserve"> </w:t>
      </w:r>
      <w:r w:rsidR="001C46F2" w:rsidRPr="00CD66B9">
        <w:rPr>
          <w:rFonts w:ascii="Century Gothic" w:hAnsi="Century Gothic" w:cs="B Nazanin" w:hint="cs"/>
          <w:color w:val="000000" w:themeColor="text1"/>
          <w:sz w:val="25"/>
          <w:szCs w:val="25"/>
          <w:rtl/>
          <w:lang w:bidi="fa-IR"/>
        </w:rPr>
        <w:t>و پشتیبانی</w:t>
      </w:r>
      <w:r w:rsidR="001C46F2" w:rsidRPr="00CD66B9">
        <w:rPr>
          <w:rFonts w:ascii="Century Gothic" w:hAnsi="Century Gothic" w:cs="B Nazanin" w:hint="cs"/>
          <w:color w:val="000000" w:themeColor="text1"/>
          <w:sz w:val="25"/>
          <w:szCs w:val="25"/>
          <w:rtl/>
        </w:rPr>
        <w:t xml:space="preserve"> فنی سخت‌افزاری و نرم‌افزاری </w:t>
      </w:r>
      <w:r w:rsidR="001C46F2" w:rsidRPr="00CD66B9">
        <w:rPr>
          <w:rFonts w:ascii="Century Gothic" w:hAnsi="Century Gothic" w:cs="B Nazanin" w:hint="cs"/>
          <w:sz w:val="25"/>
          <w:szCs w:val="25"/>
          <w:rtl/>
        </w:rPr>
        <w:t xml:space="preserve">کلیه تجهیزات نصب و راه‌اندازی شده بصورت </w:t>
      </w:r>
      <w:r w:rsidR="001C46F2" w:rsidRPr="00CD66B9">
        <w:rPr>
          <w:rFonts w:ascii="Century Gothic" w:hAnsi="Century Gothic" w:cs="B Nazanin"/>
          <w:sz w:val="25"/>
          <w:szCs w:val="25"/>
        </w:rPr>
        <w:t>24x7</w:t>
      </w:r>
      <w:r w:rsidR="001C46F2" w:rsidRPr="00CD66B9">
        <w:rPr>
          <w:rFonts w:ascii="Century Gothic" w:hAnsi="Century Gothic" w:cs="B Nazanin" w:hint="cs"/>
          <w:sz w:val="25"/>
          <w:szCs w:val="25"/>
          <w:rtl/>
          <w:lang w:bidi="fa-IR"/>
        </w:rPr>
        <w:t xml:space="preserve"> در کلیه ایام سال اعم از تعطیل یا غیر تعطیل بدون قید و شرط بر عهده پیمانکار می‌باشد.</w:t>
      </w:r>
    </w:p>
    <w:p w:rsidR="001C46F2" w:rsidRDefault="00CD66B9" w:rsidP="00CD66B9">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5-</w:t>
      </w:r>
      <w:r w:rsidR="001C46F2" w:rsidRPr="00CD66B9">
        <w:rPr>
          <w:rFonts w:ascii="Century Gothic" w:hAnsi="Century Gothic" w:cs="B Nazanin" w:hint="cs"/>
          <w:sz w:val="25"/>
          <w:szCs w:val="25"/>
          <w:rtl/>
          <w:lang w:bidi="fa-IR"/>
        </w:rPr>
        <w:t xml:space="preserve">کلیه هزینه‌های مربوط به رفع انواع مشکلات سخت‌افزاری و یا نرم‌افزاری که منجر به از کار افتادن دستگاه ها و یا دسترسی به داده و سرویسهای کارفرما شود بر عهده پیمانکار می باشد. </w:t>
      </w:r>
    </w:p>
    <w:p w:rsidR="00EC1DA7" w:rsidRDefault="00EC1DA7" w:rsidP="00952C77">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6-</w:t>
      </w:r>
      <w:r w:rsidRPr="001E1DB1">
        <w:rPr>
          <w:rFonts w:ascii="Century Gothic" w:hAnsi="Century Gothic" w:cs="B Nazanin" w:hint="cs"/>
          <w:sz w:val="25"/>
          <w:szCs w:val="25"/>
          <w:rtl/>
          <w:lang w:bidi="fa-IR"/>
        </w:rPr>
        <w:t>پیمانکار موظف است نام کاربری</w:t>
      </w:r>
      <w:r w:rsidRPr="001E1DB1">
        <w:rPr>
          <w:rFonts w:ascii="Century Gothic" w:hAnsi="Century Gothic" w:cs="B Nazanin"/>
          <w:sz w:val="25"/>
          <w:szCs w:val="25"/>
          <w:lang w:bidi="fa-IR"/>
        </w:rPr>
        <w:t xml:space="preserve"> </w:t>
      </w:r>
      <w:r w:rsidRPr="001E1DB1">
        <w:rPr>
          <w:rFonts w:ascii="Century Gothic" w:hAnsi="Century Gothic" w:cs="B Nazanin" w:hint="cs"/>
          <w:sz w:val="25"/>
          <w:szCs w:val="25"/>
          <w:rtl/>
          <w:lang w:bidi="fa-IR"/>
        </w:rPr>
        <w:t xml:space="preserve">انحصاری و اختصاصی و کلمه عبور مربوط به </w:t>
      </w:r>
      <w:r w:rsidRPr="001E1DB1">
        <w:rPr>
          <w:rFonts w:ascii="Century Gothic" w:hAnsi="Century Gothic" w:cs="B Nazanin"/>
          <w:sz w:val="25"/>
          <w:szCs w:val="25"/>
          <w:lang w:bidi="fa-IR"/>
        </w:rPr>
        <w:t>Account</w:t>
      </w:r>
      <w:r w:rsidRPr="001E1DB1">
        <w:rPr>
          <w:rFonts w:ascii="Century Gothic" w:hAnsi="Century Gothic" w:cs="B Nazanin" w:hint="cs"/>
          <w:sz w:val="25"/>
          <w:szCs w:val="25"/>
          <w:rtl/>
          <w:lang w:bidi="fa-IR"/>
        </w:rPr>
        <w:t xml:space="preserve">های </w:t>
      </w:r>
      <w:r w:rsidRPr="001E1DB1">
        <w:rPr>
          <w:rFonts w:ascii="Century Gothic" w:eastAsia="Mitra" w:hAnsi="Century Gothic" w:cs="B Nazanin"/>
          <w:sz w:val="25"/>
          <w:szCs w:val="25"/>
        </w:rPr>
        <w:t>HPE</w:t>
      </w:r>
      <w:r w:rsidRPr="001E1DB1">
        <w:rPr>
          <w:rFonts w:ascii="Century Gothic" w:hAnsi="Century Gothic" w:cs="B Nazanin" w:hint="cs"/>
          <w:sz w:val="25"/>
          <w:szCs w:val="25"/>
          <w:rtl/>
          <w:lang w:bidi="fa-IR"/>
        </w:rPr>
        <w:t xml:space="preserve"> که تجهیزات موضوع قرارداد در آن </w:t>
      </w:r>
      <w:r w:rsidRPr="001E1DB1">
        <w:rPr>
          <w:rFonts w:ascii="Century Gothic" w:hAnsi="Century Gothic" w:cs="B Nazanin"/>
          <w:sz w:val="25"/>
          <w:szCs w:val="25"/>
          <w:lang w:bidi="fa-IR"/>
        </w:rPr>
        <w:t>Register</w:t>
      </w:r>
      <w:r w:rsidRPr="001E1DB1">
        <w:rPr>
          <w:rFonts w:ascii="Century Gothic" w:hAnsi="Century Gothic" w:cs="B Nazanin" w:hint="cs"/>
          <w:sz w:val="25"/>
          <w:szCs w:val="25"/>
          <w:rtl/>
          <w:lang w:bidi="fa-IR"/>
        </w:rPr>
        <w:t xml:space="preserve"> شده باشد </w:t>
      </w:r>
      <w:r w:rsidR="00952C77">
        <w:rPr>
          <w:rFonts w:ascii="Century Gothic" w:hAnsi="Century Gothic" w:cs="B Nazanin" w:hint="cs"/>
          <w:sz w:val="25"/>
          <w:szCs w:val="25"/>
          <w:rtl/>
          <w:lang w:bidi="fa-IR"/>
        </w:rPr>
        <w:t>به رویت کارفرما رساند</w:t>
      </w:r>
      <w:r w:rsidRPr="001E1DB1">
        <w:rPr>
          <w:rFonts w:ascii="Century Gothic" w:hAnsi="Century Gothic" w:cs="B Nazanin" w:hint="cs"/>
          <w:sz w:val="25"/>
          <w:szCs w:val="25"/>
          <w:rtl/>
          <w:lang w:bidi="fa-IR"/>
        </w:rPr>
        <w:t xml:space="preserve"> به نحوی که در طول پشتیبانی از تجهیزات این </w:t>
      </w:r>
      <w:r w:rsidRPr="001E1DB1">
        <w:rPr>
          <w:rFonts w:ascii="Century Gothic" w:hAnsi="Century Gothic" w:cs="B Nazanin"/>
          <w:sz w:val="25"/>
          <w:szCs w:val="25"/>
          <w:lang w:bidi="fa-IR"/>
        </w:rPr>
        <w:t>Account</w:t>
      </w:r>
      <w:r w:rsidRPr="001E1DB1">
        <w:rPr>
          <w:rFonts w:ascii="Century Gothic" w:hAnsi="Century Gothic" w:cs="B Nazanin" w:hint="cs"/>
          <w:sz w:val="25"/>
          <w:szCs w:val="25"/>
          <w:rtl/>
          <w:lang w:bidi="fa-IR"/>
        </w:rPr>
        <w:t xml:space="preserve"> فعال و در دسترس باشد</w:t>
      </w:r>
      <w:r>
        <w:rPr>
          <w:rFonts w:ascii="Century Gothic" w:hAnsi="Century Gothic" w:cs="B Nazanin" w:hint="cs"/>
          <w:sz w:val="25"/>
          <w:szCs w:val="25"/>
          <w:rtl/>
          <w:lang w:bidi="fa-IR"/>
        </w:rPr>
        <w:t>.</w:t>
      </w:r>
    </w:p>
    <w:p w:rsidR="00EC1DA7" w:rsidRDefault="00EC1DA7" w:rsidP="00CD66B9">
      <w:pPr>
        <w:autoSpaceDE w:val="0"/>
        <w:autoSpaceDN w:val="0"/>
        <w:bidi/>
        <w:adjustRightInd w:val="0"/>
        <w:spacing w:before="240"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7-</w:t>
      </w:r>
      <w:r w:rsidRPr="00EC1DA7">
        <w:rPr>
          <w:rFonts w:ascii="Century Gothic" w:hAnsi="Century Gothic" w:cs="B Nazanin" w:hint="cs"/>
          <w:sz w:val="25"/>
          <w:szCs w:val="25"/>
          <w:rtl/>
          <w:lang w:bidi="fa-IR"/>
        </w:rPr>
        <w:t xml:space="preserve"> </w:t>
      </w:r>
      <w:r>
        <w:rPr>
          <w:rFonts w:ascii="Century Gothic" w:hAnsi="Century Gothic" w:cs="B Nazanin" w:hint="cs"/>
          <w:sz w:val="25"/>
          <w:szCs w:val="25"/>
          <w:rtl/>
          <w:lang w:bidi="fa-IR"/>
        </w:rPr>
        <w:t xml:space="preserve">در صورت بروز هر گونه مشکل مبنی بر نیاز به اخذ خدمات پشتیبانی از سوی کمپانی سازنده تجهیزات، پیمانکار موظف به ایجاد </w:t>
      </w:r>
      <w:r>
        <w:rPr>
          <w:rFonts w:ascii="Century Gothic" w:hAnsi="Century Gothic" w:cs="B Nazanin"/>
          <w:sz w:val="25"/>
          <w:szCs w:val="25"/>
          <w:lang w:bidi="fa-IR"/>
        </w:rPr>
        <w:t>Ticket</w:t>
      </w:r>
      <w:r>
        <w:rPr>
          <w:rFonts w:ascii="Century Gothic" w:hAnsi="Century Gothic" w:cs="B Nazanin" w:hint="cs"/>
          <w:sz w:val="25"/>
          <w:szCs w:val="25"/>
          <w:rtl/>
          <w:lang w:bidi="fa-IR"/>
        </w:rPr>
        <w:t xml:space="preserve"> و </w:t>
      </w:r>
      <w:r>
        <w:rPr>
          <w:rFonts w:ascii="Century Gothic" w:hAnsi="Century Gothic" w:cs="B Nazanin"/>
          <w:sz w:val="25"/>
          <w:szCs w:val="25"/>
          <w:lang w:bidi="fa-IR"/>
        </w:rPr>
        <w:t>Service Request (SR)</w:t>
      </w:r>
      <w:r>
        <w:rPr>
          <w:rFonts w:ascii="Century Gothic" w:hAnsi="Century Gothic" w:cs="B Nazanin" w:hint="cs"/>
          <w:sz w:val="25"/>
          <w:szCs w:val="25"/>
          <w:rtl/>
          <w:lang w:bidi="fa-IR"/>
        </w:rPr>
        <w:t xml:space="preserve"> و برقراری ارتباط به </w:t>
      </w:r>
      <w:r>
        <w:rPr>
          <w:rFonts w:ascii="Century Gothic" w:eastAsia="Mitra" w:hAnsi="Century Gothic" w:cs="B Nazanin"/>
          <w:sz w:val="25"/>
          <w:szCs w:val="25"/>
        </w:rPr>
        <w:t xml:space="preserve">HPE </w:t>
      </w:r>
      <w:r>
        <w:rPr>
          <w:rFonts w:ascii="Century Gothic" w:eastAsia="Mitra" w:hAnsi="Century Gothic" w:cs="B Nazanin" w:hint="cs"/>
          <w:sz w:val="25"/>
          <w:szCs w:val="25"/>
          <w:rtl/>
        </w:rPr>
        <w:t xml:space="preserve"> </w:t>
      </w:r>
      <w:r>
        <w:rPr>
          <w:rFonts w:ascii="Century Gothic" w:hAnsi="Century Gothic" w:cs="B Nazanin" w:hint="cs"/>
          <w:sz w:val="25"/>
          <w:szCs w:val="25"/>
          <w:rtl/>
          <w:lang w:bidi="fa-IR"/>
        </w:rPr>
        <w:t>مطابق با جدول زیر می‌باشد.</w:t>
      </w:r>
    </w:p>
    <w:p w:rsidR="001C46F2" w:rsidRPr="00F6634F" w:rsidRDefault="00EC1DA7" w:rsidP="00EC1DA7">
      <w:pPr>
        <w:autoSpaceDE w:val="0"/>
        <w:autoSpaceDN w:val="0"/>
        <w:bidi/>
        <w:adjustRightInd w:val="0"/>
        <w:spacing w:before="240" w:line="240" w:lineRule="auto"/>
        <w:jc w:val="both"/>
        <w:rPr>
          <w:rFonts w:ascii="Century Gothic" w:hAnsi="Century Gothic" w:cs="B Nazanin"/>
          <w:sz w:val="25"/>
          <w:szCs w:val="25"/>
        </w:rPr>
      </w:pPr>
      <w:r>
        <w:rPr>
          <w:rFonts w:ascii="Century Gothic" w:hAnsi="Century Gothic" w:cs="B Nazanin" w:hint="cs"/>
          <w:sz w:val="25"/>
          <w:szCs w:val="25"/>
          <w:rtl/>
          <w:lang w:bidi="fa-IR"/>
        </w:rPr>
        <w:t>8-</w:t>
      </w:r>
      <w:r w:rsidR="001C46F2" w:rsidRPr="007830D2">
        <w:rPr>
          <w:rFonts w:ascii="Century Gothic" w:hAnsi="Century Gothic" w:cs="B Nazanin"/>
          <w:sz w:val="25"/>
          <w:szCs w:val="25"/>
          <w:rtl/>
          <w:lang w:bidi="fa-IR"/>
        </w:rPr>
        <w:t xml:space="preserve">پیمانکار </w:t>
      </w:r>
      <w:r w:rsidR="001C46F2" w:rsidRPr="007830D2">
        <w:rPr>
          <w:rFonts w:ascii="Century Gothic" w:hAnsi="Century Gothic" w:cs="B Nazanin" w:hint="cs"/>
          <w:sz w:val="25"/>
          <w:szCs w:val="25"/>
          <w:rtl/>
          <w:lang w:bidi="fa-IR"/>
        </w:rPr>
        <w:t>موظف است</w:t>
      </w:r>
      <w:r w:rsidR="001C46F2" w:rsidRPr="007830D2">
        <w:rPr>
          <w:rFonts w:ascii="Century Gothic" w:hAnsi="Century Gothic" w:cs="B Nazanin"/>
          <w:sz w:val="25"/>
          <w:szCs w:val="25"/>
          <w:rtl/>
          <w:lang w:bidi="fa-IR"/>
        </w:rPr>
        <w:t xml:space="preserve"> به محض اعلام بروز مشکل یا خرابی تجهیزات مورد نظر</w:t>
      </w:r>
      <w:r w:rsidR="001C46F2" w:rsidRPr="007830D2">
        <w:rPr>
          <w:rFonts w:ascii="Century Gothic" w:hAnsi="Century Gothic" w:cs="B Nazanin" w:hint="cs"/>
          <w:sz w:val="25"/>
          <w:szCs w:val="25"/>
          <w:rtl/>
          <w:lang w:bidi="fa-IR"/>
        </w:rPr>
        <w:t xml:space="preserve"> در مرکز داده </w:t>
      </w:r>
      <w:r w:rsidR="001C46F2" w:rsidRPr="00AA0692">
        <w:rPr>
          <w:rFonts w:ascii="Century Gothic" w:hAnsi="Century Gothic" w:cs="B Nazanin" w:hint="cs"/>
          <w:sz w:val="25"/>
          <w:szCs w:val="25"/>
          <w:rtl/>
          <w:lang w:bidi="fa-IR"/>
        </w:rPr>
        <w:t>تهران</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از سوی کارفرما</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 xml:space="preserve">به هر نحو در کلیه ساعات اداری </w:t>
      </w:r>
      <w:r w:rsidR="001C46F2" w:rsidRPr="007830D2">
        <w:rPr>
          <w:rFonts w:ascii="Century Gothic" w:hAnsi="Century Gothic" w:cs="B Nazanin" w:hint="cs"/>
          <w:sz w:val="25"/>
          <w:szCs w:val="25"/>
          <w:rtl/>
          <w:lang w:bidi="fa-IR"/>
        </w:rPr>
        <w:t>یا غیر</w:t>
      </w:r>
      <w:r w:rsidR="001C46F2" w:rsidRPr="007830D2">
        <w:rPr>
          <w:rFonts w:ascii="Century Gothic" w:hAnsi="Century Gothic" w:cs="B Nazanin"/>
          <w:sz w:val="25"/>
          <w:szCs w:val="25"/>
          <w:rtl/>
          <w:lang w:bidi="fa-IR"/>
        </w:rPr>
        <w:t xml:space="preserve"> اداری</w:t>
      </w:r>
      <w:r w:rsidR="001C46F2" w:rsidRPr="007830D2">
        <w:rPr>
          <w:rFonts w:ascii="Century Gothic" w:hAnsi="Century Gothic" w:cs="B Nazanin" w:hint="cs"/>
          <w:sz w:val="25"/>
          <w:szCs w:val="25"/>
          <w:rtl/>
          <w:lang w:bidi="fa-IR"/>
        </w:rPr>
        <w:t xml:space="preserve"> و ایام تعطیل</w:t>
      </w:r>
      <w:r w:rsidR="001C46F2" w:rsidRPr="007830D2">
        <w:rPr>
          <w:rFonts w:ascii="Century Gothic" w:hAnsi="Century Gothic" w:cs="B Nazanin"/>
          <w:sz w:val="25"/>
          <w:szCs w:val="25"/>
          <w:rtl/>
          <w:lang w:bidi="fa-IR"/>
        </w:rPr>
        <w:t xml:space="preserve"> </w:t>
      </w:r>
      <w:r w:rsidR="001C46F2" w:rsidRPr="007830D2">
        <w:rPr>
          <w:rFonts w:ascii="Century Gothic" w:hAnsi="Century Gothic" w:cs="B Nazanin" w:hint="cs"/>
          <w:sz w:val="25"/>
          <w:szCs w:val="25"/>
          <w:rtl/>
          <w:lang w:bidi="fa-IR"/>
        </w:rPr>
        <w:t xml:space="preserve">مطابق </w:t>
      </w:r>
      <w:r w:rsidR="001C46F2" w:rsidRPr="007830D2">
        <w:rPr>
          <w:rFonts w:ascii="Century Gothic" w:hAnsi="Century Gothic" w:cs="B Nazanin"/>
          <w:sz w:val="25"/>
          <w:szCs w:val="25"/>
          <w:lang w:bidi="fa-IR"/>
        </w:rPr>
        <w:t>SLA</w:t>
      </w:r>
      <w:r w:rsidR="001C46F2" w:rsidRPr="007830D2">
        <w:rPr>
          <w:rFonts w:ascii="Century Gothic" w:hAnsi="Century Gothic" w:cs="B Nazanin" w:hint="cs"/>
          <w:sz w:val="25"/>
          <w:szCs w:val="25"/>
          <w:rtl/>
          <w:lang w:bidi="fa-IR"/>
        </w:rPr>
        <w:t xml:space="preserve"> زیر</w:t>
      </w:r>
      <w:r w:rsidR="001C46F2" w:rsidRPr="007830D2">
        <w:rPr>
          <w:rFonts w:ascii="Century Gothic" w:hAnsi="Century Gothic" w:cs="B Nazanin"/>
          <w:sz w:val="25"/>
          <w:szCs w:val="25"/>
          <w:rtl/>
          <w:lang w:bidi="fa-IR"/>
        </w:rPr>
        <w:t xml:space="preserve"> نسبت به اعزام کارشناس فنی</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و</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رفع ایرادات بوجود آمده</w:t>
      </w:r>
      <w:r w:rsidR="001C46F2" w:rsidRPr="007830D2">
        <w:rPr>
          <w:rFonts w:ascii="Century Gothic" w:hAnsi="Century Gothic" w:cs="B Nazanin" w:hint="cs"/>
          <w:sz w:val="25"/>
          <w:szCs w:val="25"/>
          <w:rtl/>
          <w:lang w:bidi="fa-IR"/>
        </w:rPr>
        <w:t xml:space="preserve"> </w:t>
      </w:r>
      <w:r w:rsidR="001C46F2" w:rsidRPr="007830D2">
        <w:rPr>
          <w:rFonts w:ascii="Century Gothic" w:hAnsi="Century Gothic" w:cs="B Nazanin"/>
          <w:sz w:val="25"/>
          <w:szCs w:val="25"/>
          <w:rtl/>
          <w:lang w:bidi="fa-IR"/>
        </w:rPr>
        <w:t>اقدام نماید</w:t>
      </w:r>
      <w:r w:rsidR="001C46F2" w:rsidRPr="007830D2">
        <w:rPr>
          <w:rFonts w:ascii="Century Gothic" w:hAnsi="Century Gothic" w:cs="B Nazanin" w:hint="cs"/>
          <w:sz w:val="25"/>
          <w:szCs w:val="25"/>
          <w:rtl/>
          <w:lang w:bidi="fa-IR"/>
        </w:rPr>
        <w:t>:</w:t>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0116"/>
      </w:tblGrid>
      <w:tr w:rsidR="001C46F2" w:rsidRPr="005A5F12" w:rsidTr="00EE0923">
        <w:trPr>
          <w:trHeight w:val="314"/>
        </w:trPr>
        <w:tc>
          <w:tcPr>
            <w:tcW w:w="10116" w:type="dxa"/>
            <w:vAlign w:val="center"/>
          </w:tcPr>
          <w:p w:rsidR="001C46F2" w:rsidRPr="00767E0D" w:rsidRDefault="001C46F2" w:rsidP="00304756">
            <w:pPr>
              <w:pStyle w:val="PlainText"/>
              <w:tabs>
                <w:tab w:val="right" w:pos="325"/>
                <w:tab w:val="right" w:pos="422"/>
                <w:tab w:val="right" w:pos="955"/>
                <w:tab w:val="right" w:pos="1045"/>
              </w:tabs>
              <w:bidi/>
              <w:jc w:val="center"/>
              <w:rPr>
                <w:rFonts w:ascii="Century Gothic" w:hAnsi="Century Gothic" w:cs="B Nazanin"/>
                <w:b/>
                <w:bCs/>
                <w:i/>
                <w:color w:val="002060"/>
                <w:sz w:val="28"/>
                <w:szCs w:val="28"/>
                <w:rtl/>
                <w:lang w:bidi="fa-IR"/>
              </w:rPr>
            </w:pPr>
            <w:r w:rsidRPr="00767E0D">
              <w:rPr>
                <w:rFonts w:ascii="Century Gothic" w:hAnsi="Century Gothic" w:cs="B Nazanin" w:hint="cs"/>
                <w:b/>
                <w:bCs/>
                <w:i/>
                <w:color w:val="002060"/>
                <w:sz w:val="28"/>
                <w:szCs w:val="28"/>
                <w:rtl/>
                <w:lang w:bidi="fa-IR"/>
              </w:rPr>
              <w:lastRenderedPageBreak/>
              <w:t xml:space="preserve">زمانبندی </w:t>
            </w:r>
            <w:r w:rsidRPr="00920D93">
              <w:rPr>
                <w:rFonts w:ascii="Century Gothic" w:hAnsi="Century Gothic" w:cs="B Nazanin" w:hint="cs"/>
                <w:b/>
                <w:bCs/>
                <w:i/>
                <w:color w:val="0D0D0D" w:themeColor="text1" w:themeTint="F2"/>
                <w:sz w:val="28"/>
                <w:szCs w:val="28"/>
                <w:rtl/>
                <w:lang w:bidi="fa-IR"/>
              </w:rPr>
              <w:t>پاسخ</w:t>
            </w:r>
            <w:r w:rsidRPr="00767E0D">
              <w:rPr>
                <w:rFonts w:ascii="Century Gothic" w:hAnsi="Century Gothic" w:cs="B Nazanin" w:hint="cs"/>
                <w:b/>
                <w:bCs/>
                <w:i/>
                <w:color w:val="002060"/>
                <w:sz w:val="28"/>
                <w:szCs w:val="28"/>
                <w:rtl/>
                <w:lang w:bidi="fa-IR"/>
              </w:rPr>
              <w:t xml:space="preserve"> با توجه به اهمیت مشکل </w:t>
            </w:r>
            <w:r>
              <w:rPr>
                <w:rFonts w:ascii="Century Gothic" w:hAnsi="Century Gothic" w:cs="B Nazanin" w:hint="cs"/>
                <w:b/>
                <w:bCs/>
                <w:i/>
                <w:color w:val="002060"/>
                <w:sz w:val="28"/>
                <w:szCs w:val="28"/>
                <w:rtl/>
                <w:lang w:bidi="fa-IR"/>
              </w:rPr>
              <w:t>اعلام شده</w:t>
            </w:r>
          </w:p>
          <w:tbl>
            <w:tblPr>
              <w:bidiVisual/>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3079"/>
              <w:gridCol w:w="3722"/>
            </w:tblGrid>
            <w:tr w:rsidR="001C46F2" w:rsidRPr="00844DE5" w:rsidTr="00EE0923">
              <w:trPr>
                <w:trHeight w:val="233"/>
                <w:jc w:val="center"/>
              </w:trPr>
              <w:tc>
                <w:tcPr>
                  <w:tcW w:w="2084" w:type="dxa"/>
                  <w:vMerge w:val="restart"/>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55079C">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t>سطح نوع درخواست</w:t>
                  </w:r>
                </w:p>
              </w:tc>
              <w:tc>
                <w:tcPr>
                  <w:tcW w:w="6801" w:type="dxa"/>
                  <w:gridSpan w:val="2"/>
                  <w:tcBorders>
                    <w:top w:val="single" w:sz="4" w:space="0" w:color="auto"/>
                    <w:left w:val="single" w:sz="4" w:space="0" w:color="auto"/>
                    <w:bottom w:val="single" w:sz="4" w:space="0" w:color="auto"/>
                    <w:right w:val="single" w:sz="4" w:space="0" w:color="auto"/>
                  </w:tcBorders>
                  <w:shd w:val="clear" w:color="auto" w:fill="808080"/>
                  <w:vAlign w:val="center"/>
                  <w:hideMark/>
                </w:tcPr>
                <w:p w:rsidR="001C46F2" w:rsidRPr="00844DE5" w:rsidRDefault="001C46F2" w:rsidP="0055079C">
                  <w:pPr>
                    <w:framePr w:hSpace="180" w:wrap="around" w:vAnchor="text" w:hAnchor="text" w:xAlign="center" w:y="1"/>
                    <w:spacing w:line="240" w:lineRule="auto"/>
                    <w:suppressOverlap/>
                    <w:jc w:val="center"/>
                    <w:rPr>
                      <w:rFonts w:ascii="Century Gothic" w:hAnsi="Century Gothic" w:cs="B Nazanin"/>
                      <w:bCs/>
                      <w:i/>
                      <w:color w:val="FFFFFF"/>
                      <w:rtl/>
                    </w:rPr>
                  </w:pPr>
                  <w:r w:rsidRPr="00844DE5">
                    <w:rPr>
                      <w:rFonts w:ascii="Century Gothic" w:hAnsi="Century Gothic" w:cs="B Nazanin"/>
                      <w:bCs/>
                      <w:i/>
                      <w:color w:val="FFFFFF"/>
                      <w:rtl/>
                    </w:rPr>
                    <w:t xml:space="preserve">حداکثر زمان قابل قبول برای </w:t>
                  </w:r>
                  <w:r w:rsidRPr="00844DE5">
                    <w:rPr>
                      <w:rFonts w:ascii="Century Gothic" w:hAnsi="Century Gothic" w:cs="B Nazanin" w:hint="cs"/>
                      <w:bCs/>
                      <w:i/>
                      <w:color w:val="FFFFFF"/>
                      <w:rtl/>
                    </w:rPr>
                    <w:t>پاسخ به</w:t>
                  </w:r>
                  <w:r w:rsidRPr="00844DE5">
                    <w:rPr>
                      <w:rFonts w:ascii="Century Gothic" w:hAnsi="Century Gothic" w:cs="B Nazanin"/>
                      <w:bCs/>
                      <w:i/>
                      <w:color w:val="FFFFFF"/>
                      <w:rtl/>
                    </w:rPr>
                    <w:t xml:space="preserve"> مشکل</w:t>
                  </w:r>
                </w:p>
              </w:tc>
            </w:tr>
            <w:tr w:rsidR="001C46F2" w:rsidRPr="00844DE5" w:rsidTr="00EE0923">
              <w:trPr>
                <w:trHeight w:val="537"/>
                <w:jc w:val="center"/>
              </w:trPr>
              <w:tc>
                <w:tcPr>
                  <w:tcW w:w="2084" w:type="dxa"/>
                  <w:vMerge/>
                  <w:tcBorders>
                    <w:left w:val="single" w:sz="4" w:space="0" w:color="auto"/>
                    <w:right w:val="single" w:sz="4" w:space="0" w:color="auto"/>
                  </w:tcBorders>
                  <w:shd w:val="clear" w:color="auto" w:fill="808080"/>
                  <w:vAlign w:val="center"/>
                  <w:hideMark/>
                </w:tcPr>
                <w:p w:rsidR="001C46F2" w:rsidRPr="00844DE5" w:rsidRDefault="001C46F2" w:rsidP="0055079C">
                  <w:pPr>
                    <w:framePr w:hSpace="180" w:wrap="around" w:vAnchor="text" w:hAnchor="text" w:xAlign="center" w:y="1"/>
                    <w:spacing w:after="0" w:line="240" w:lineRule="auto"/>
                    <w:suppressOverlap/>
                    <w:rPr>
                      <w:rFonts w:ascii="Century Gothic" w:hAnsi="Century Gothic" w:cs="B Nazanin"/>
                      <w:bCs/>
                      <w:i/>
                      <w:color w:val="FFFFFF"/>
                    </w:rPr>
                  </w:pPr>
                </w:p>
              </w:tc>
              <w:tc>
                <w:tcPr>
                  <w:tcW w:w="3079"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55079C">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بصورت </w:t>
                  </w:r>
                  <w:r w:rsidRPr="00844DE5">
                    <w:rPr>
                      <w:rFonts w:ascii="Century Gothic" w:hAnsi="Century Gothic" w:cs="B Nazanin"/>
                      <w:bCs/>
                      <w:i/>
                      <w:color w:val="FFFFFF"/>
                      <w:rtl/>
                    </w:rPr>
                    <w:t>دسترسی از راه دور،</w:t>
                  </w:r>
                  <w:r w:rsidRPr="00844DE5">
                    <w:rPr>
                      <w:rFonts w:ascii="Century Gothic" w:hAnsi="Century Gothic" w:cs="B Nazanin" w:hint="cs"/>
                      <w:bCs/>
                      <w:i/>
                      <w:color w:val="FFFFFF"/>
                      <w:rtl/>
                    </w:rPr>
                    <w:t xml:space="preserve"> </w:t>
                  </w:r>
                  <w:r w:rsidRPr="00844DE5">
                    <w:rPr>
                      <w:rFonts w:ascii="Century Gothic" w:hAnsi="Century Gothic" w:cs="B Nazanin"/>
                      <w:bCs/>
                      <w:i/>
                      <w:color w:val="FFFFFF"/>
                      <w:rtl/>
                    </w:rPr>
                    <w:t xml:space="preserve">تلفنی </w:t>
                  </w:r>
                </w:p>
              </w:tc>
              <w:tc>
                <w:tcPr>
                  <w:tcW w:w="3722" w:type="dxa"/>
                  <w:tcBorders>
                    <w:top w:val="single" w:sz="4" w:space="0" w:color="auto"/>
                    <w:left w:val="single" w:sz="4" w:space="0" w:color="auto"/>
                    <w:right w:val="single" w:sz="4" w:space="0" w:color="auto"/>
                  </w:tcBorders>
                  <w:shd w:val="clear" w:color="auto" w:fill="808080"/>
                  <w:vAlign w:val="center"/>
                  <w:hideMark/>
                </w:tcPr>
                <w:p w:rsidR="001C46F2" w:rsidRPr="00844DE5" w:rsidRDefault="001C46F2" w:rsidP="0055079C">
                  <w:pPr>
                    <w:framePr w:hSpace="180" w:wrap="around" w:vAnchor="text" w:hAnchor="text" w:xAlign="center" w:y="1"/>
                    <w:spacing w:after="0" w:line="240" w:lineRule="auto"/>
                    <w:suppressOverlap/>
                    <w:jc w:val="center"/>
                    <w:rPr>
                      <w:rFonts w:ascii="Century Gothic" w:hAnsi="Century Gothic" w:cs="B Nazanin"/>
                      <w:bCs/>
                      <w:i/>
                      <w:color w:val="FFFFFF"/>
                      <w:rtl/>
                    </w:rPr>
                  </w:pPr>
                  <w:r w:rsidRPr="00844DE5">
                    <w:rPr>
                      <w:rFonts w:ascii="Century Gothic" w:hAnsi="Century Gothic" w:cs="B Nazanin" w:hint="cs"/>
                      <w:bCs/>
                      <w:i/>
                      <w:color w:val="FFFFFF"/>
                      <w:rtl/>
                    </w:rPr>
                    <w:t xml:space="preserve">در صورت نیاز به </w:t>
                  </w:r>
                  <w:r w:rsidRPr="00844DE5">
                    <w:rPr>
                      <w:rFonts w:ascii="Century Gothic" w:hAnsi="Century Gothic" w:cs="B Nazanin"/>
                      <w:bCs/>
                      <w:i/>
                      <w:color w:val="FFFFFF"/>
                      <w:rtl/>
                    </w:rPr>
                    <w:t xml:space="preserve">اعزام کارشناس </w:t>
                  </w:r>
                </w:p>
              </w:tc>
            </w:tr>
            <w:tr w:rsidR="001C46F2" w:rsidRPr="00844DE5" w:rsidTr="00EE0923">
              <w:trPr>
                <w:trHeight w:val="215"/>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55079C">
                  <w:pPr>
                    <w:framePr w:hSpace="180" w:wrap="around" w:vAnchor="text" w:hAnchor="text" w:xAlign="center" w:y="1"/>
                    <w:spacing w:after="0" w:line="240" w:lineRule="auto"/>
                    <w:suppressOverlap/>
                    <w:jc w:val="center"/>
                    <w:rPr>
                      <w:rFonts w:ascii="Century Gothic" w:hAnsi="Century Gothic" w:cs="B Nazanin"/>
                      <w:b/>
                      <w:bCs/>
                      <w:i/>
                      <w:rtl/>
                    </w:rPr>
                  </w:pPr>
                  <w:r w:rsidRPr="0095134E">
                    <w:rPr>
                      <w:rFonts w:ascii="Century Gothic" w:hAnsi="Century Gothic" w:cs="B Nazanin"/>
                      <w:b/>
                      <w:bCs/>
                      <w:i/>
                      <w:rtl/>
                    </w:rPr>
                    <w:t>اضطراری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آنلاین</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ویژه</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Pr>
                      <w:rFonts w:ascii="Century Gothic" w:hAnsi="Century Gothic" w:cs="B Nazanin" w:hint="cs"/>
                      <w:b/>
                      <w:bCs/>
                      <w:i/>
                      <w:rtl/>
                    </w:rPr>
                    <w:t>6</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12</w:t>
                  </w:r>
                  <w:r w:rsidRPr="00EA1560">
                    <w:rPr>
                      <w:rFonts w:ascii="Century Gothic" w:hAnsi="Century Gothic" w:cs="B Nazanin"/>
                      <w:b/>
                      <w:bCs/>
                      <w:i/>
                      <w:rtl/>
                    </w:rPr>
                    <w:t xml:space="preserve"> ساعت</w:t>
                  </w:r>
                </w:p>
              </w:tc>
            </w:tr>
            <w:tr w:rsidR="001C46F2" w:rsidRPr="00844DE5" w:rsidTr="00EE0923">
              <w:trPr>
                <w:trHeight w:val="440"/>
                <w:jc w:val="center"/>
              </w:trPr>
              <w:tc>
                <w:tcPr>
                  <w:tcW w:w="20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95134E"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sidRPr="0095134E">
                    <w:rPr>
                      <w:rFonts w:ascii="Century Gothic" w:hAnsi="Century Gothic" w:cs="B Nazanin"/>
                      <w:b/>
                      <w:bCs/>
                      <w:i/>
                      <w:rtl/>
                    </w:rPr>
                    <w:t>معمولی</w:t>
                  </w:r>
                </w:p>
              </w:tc>
              <w:tc>
                <w:tcPr>
                  <w:tcW w:w="3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24</w:t>
                  </w:r>
                  <w:r w:rsidRPr="00EA1560">
                    <w:rPr>
                      <w:rFonts w:ascii="Century Gothic" w:hAnsi="Century Gothic" w:cs="B Nazanin"/>
                      <w:b/>
                      <w:bCs/>
                      <w:i/>
                      <w:rtl/>
                    </w:rPr>
                    <w:t xml:space="preserve"> ساعت</w:t>
                  </w:r>
                </w:p>
              </w:tc>
              <w:tc>
                <w:tcPr>
                  <w:tcW w:w="37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46F2" w:rsidRPr="00EA1560" w:rsidRDefault="001C46F2" w:rsidP="0055079C">
                  <w:pPr>
                    <w:framePr w:hSpace="180" w:wrap="around" w:vAnchor="text" w:hAnchor="text" w:xAlign="center" w:y="1"/>
                    <w:spacing w:line="240" w:lineRule="auto"/>
                    <w:suppressOverlap/>
                    <w:jc w:val="center"/>
                    <w:rPr>
                      <w:rFonts w:ascii="Century Gothic" w:hAnsi="Century Gothic" w:cs="B Nazanin"/>
                      <w:b/>
                      <w:bCs/>
                      <w:i/>
                      <w:rtl/>
                    </w:rPr>
                  </w:pPr>
                  <w:r w:rsidRPr="00EA1560">
                    <w:rPr>
                      <w:rFonts w:ascii="Century Gothic" w:hAnsi="Century Gothic" w:cs="B Nazanin" w:hint="cs"/>
                      <w:b/>
                      <w:bCs/>
                      <w:i/>
                      <w:rtl/>
                    </w:rPr>
                    <w:t>48 ساعت</w:t>
                  </w:r>
                </w:p>
              </w:tc>
            </w:tr>
          </w:tbl>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rtl/>
                <w:lang w:bidi="fa-IR"/>
              </w:rPr>
            </w:pPr>
            <w:r w:rsidRPr="00CC4C55">
              <w:rPr>
                <w:rFonts w:ascii="Century Gothic" w:hAnsi="Century Gothic" w:cs="B Nazanin" w:hint="cs"/>
                <w:sz w:val="24"/>
                <w:szCs w:val="24"/>
                <w:rtl/>
                <w:lang w:bidi="fa-IR"/>
              </w:rPr>
              <w:t>درخواست اضطراری: ذخیره‌ساز از نظر سخت‌افزاری</w:t>
            </w:r>
            <w:r>
              <w:rPr>
                <w:rFonts w:ascii="Century Gothic" w:hAnsi="Century Gothic" w:cs="B Nazanin" w:hint="cs"/>
                <w:sz w:val="24"/>
                <w:szCs w:val="24"/>
                <w:rtl/>
                <w:lang w:bidi="fa-IR"/>
              </w:rPr>
              <w:t xml:space="preserve"> یا نرم‌افزاری</w:t>
            </w:r>
            <w:r w:rsidRPr="00CC4C55">
              <w:rPr>
                <w:rFonts w:ascii="Century Gothic" w:hAnsi="Century Gothic" w:cs="B Nazanin" w:hint="cs"/>
                <w:sz w:val="24"/>
                <w:szCs w:val="24"/>
                <w:rtl/>
                <w:lang w:bidi="fa-IR"/>
              </w:rPr>
              <w:t xml:space="preserve"> قادر به سرویس‌دهی نبوده، سرویس مختل شده است.</w:t>
            </w:r>
          </w:p>
          <w:p w:rsidR="001C46F2" w:rsidRPr="00CC4C55"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4"/>
                <w:szCs w:val="24"/>
                <w:lang w:bidi="fa-IR"/>
              </w:rPr>
            </w:pPr>
            <w:r w:rsidRPr="00CC4C55">
              <w:rPr>
                <w:rFonts w:ascii="Century Gothic" w:hAnsi="Century Gothic" w:cs="B Nazanin" w:hint="cs"/>
                <w:sz w:val="24"/>
                <w:szCs w:val="24"/>
                <w:rtl/>
                <w:lang w:bidi="fa-IR"/>
              </w:rPr>
              <w:t>درخواست ويژه: اختلال در روند سرویس‌دهی بوجود نیامده اما یکی از قطعات خراب شده است.</w:t>
            </w:r>
          </w:p>
          <w:p w:rsidR="001C46F2" w:rsidRPr="00282238" w:rsidRDefault="001C46F2" w:rsidP="00304756">
            <w:pPr>
              <w:pStyle w:val="PlainText"/>
              <w:numPr>
                <w:ilvl w:val="0"/>
                <w:numId w:val="3"/>
              </w:numPr>
              <w:tabs>
                <w:tab w:val="right" w:pos="325"/>
                <w:tab w:val="right" w:pos="505"/>
                <w:tab w:val="right" w:pos="685"/>
                <w:tab w:val="right" w:pos="955"/>
                <w:tab w:val="right" w:pos="1045"/>
              </w:tabs>
              <w:bidi/>
              <w:ind w:left="0" w:firstLine="0"/>
              <w:jc w:val="both"/>
              <w:rPr>
                <w:rFonts w:ascii="Century Gothic" w:hAnsi="Century Gothic" w:cs="B Nazanin"/>
                <w:sz w:val="20"/>
                <w:szCs w:val="22"/>
                <w:rtl/>
                <w:lang w:bidi="fa-IR"/>
              </w:rPr>
            </w:pPr>
            <w:r w:rsidRPr="00CC4C55">
              <w:rPr>
                <w:rFonts w:ascii="Century Gothic" w:hAnsi="Century Gothic" w:cs="B Nazanin" w:hint="cs"/>
                <w:sz w:val="24"/>
                <w:szCs w:val="24"/>
                <w:rtl/>
                <w:lang w:bidi="fa-IR"/>
              </w:rPr>
              <w:t>درخواست معمولی: پیغامهای خطا و هشدارهای مشاهده شده بر روی تجهیزات باید مورد بررسی قرار گیرد.</w:t>
            </w:r>
          </w:p>
        </w:tc>
      </w:tr>
    </w:tbl>
    <w:p w:rsidR="001C46F2" w:rsidRPr="00EC1DA7" w:rsidRDefault="00EC1DA7" w:rsidP="00EC1DA7">
      <w:pPr>
        <w:autoSpaceDE w:val="0"/>
        <w:autoSpaceDN w:val="0"/>
        <w:bidi/>
        <w:adjustRightInd w:val="0"/>
        <w:spacing w:before="240"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9-</w:t>
      </w:r>
      <w:r w:rsidR="001C46F2" w:rsidRPr="00EC1DA7">
        <w:rPr>
          <w:rFonts w:ascii="Century Gothic" w:hAnsi="Century Gothic" w:cs="B Nazanin" w:hint="cs"/>
          <w:sz w:val="25"/>
          <w:szCs w:val="25"/>
          <w:rtl/>
          <w:lang w:bidi="fa-IR"/>
        </w:rPr>
        <w:t xml:space="preserve">ارائه </w:t>
      </w:r>
      <w:r w:rsidR="001C46F2" w:rsidRPr="00EC1DA7">
        <w:rPr>
          <w:rFonts w:ascii="Century Gothic" w:hAnsi="Century Gothic" w:cs="B Nazanin" w:hint="cs"/>
          <w:b/>
          <w:bCs/>
          <w:sz w:val="25"/>
          <w:szCs w:val="25"/>
          <w:u w:val="single"/>
          <w:rtl/>
          <w:lang w:bidi="fa-IR"/>
        </w:rPr>
        <w:t>حداقل سه سال خدمات پس از فروش</w:t>
      </w:r>
      <w:r w:rsidR="001C46F2" w:rsidRPr="00EC1DA7">
        <w:rPr>
          <w:rFonts w:ascii="Century Gothic" w:hAnsi="Century Gothic" w:cs="B Nazanin" w:hint="cs"/>
          <w:sz w:val="25"/>
          <w:szCs w:val="25"/>
          <w:rtl/>
          <w:lang w:bidi="fa-IR"/>
        </w:rPr>
        <w:t xml:space="preserve"> جهت کلیه تجهیزات و نرم‌افزارها پس از </w:t>
      </w:r>
      <w:r w:rsidR="001C46F2" w:rsidRPr="00EC1DA7">
        <w:rPr>
          <w:rFonts w:ascii="Century Gothic" w:hAnsi="Century Gothic" w:cs="B Nazanin" w:hint="cs"/>
          <w:color w:val="000000" w:themeColor="text1"/>
          <w:sz w:val="25"/>
          <w:szCs w:val="25"/>
          <w:rtl/>
          <w:lang w:bidi="fa-IR"/>
        </w:rPr>
        <w:t xml:space="preserve">اتمام دوره گارانتی و پشتیبانی </w:t>
      </w:r>
      <w:r w:rsidR="001C46F2" w:rsidRPr="00EC1DA7">
        <w:rPr>
          <w:rFonts w:ascii="Century Gothic" w:hAnsi="Century Gothic" w:cs="B Nazanin" w:hint="cs"/>
          <w:sz w:val="25"/>
          <w:szCs w:val="25"/>
          <w:rtl/>
          <w:lang w:bidi="fa-IR"/>
        </w:rPr>
        <w:t>الزامی می‌باشد.</w:t>
      </w:r>
    </w:p>
    <w:p w:rsidR="001C46F2" w:rsidRPr="00EC1DA7" w:rsidRDefault="00EC1DA7" w:rsidP="00EC1DA7">
      <w:pPr>
        <w:autoSpaceDE w:val="0"/>
        <w:autoSpaceDN w:val="0"/>
        <w:bidi/>
        <w:adjustRightInd w:val="0"/>
        <w:spacing w:before="240"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10-</w:t>
      </w:r>
      <w:r w:rsidR="001C46F2" w:rsidRPr="00EC1DA7">
        <w:rPr>
          <w:rFonts w:ascii="Century Gothic" w:hAnsi="Century Gothic" w:cs="B Nazanin" w:hint="cs"/>
          <w:sz w:val="25"/>
          <w:szCs w:val="25"/>
          <w:rtl/>
          <w:lang w:bidi="fa-IR"/>
        </w:rPr>
        <w:t>در صورت عدم رفع مشکل یا خراب ماندن قطعه معیوب بیش از دو ساعت، میزان جریمه از زمان اعلام به شرکت بصورت ساعتی و با استفاده از فرمول زیر محاسبه می‌گردد:</w:t>
      </w:r>
    </w:p>
    <w:p w:rsidR="001C46F2" w:rsidRDefault="001C46F2" w:rsidP="00304756">
      <w:pPr>
        <w:pStyle w:val="ListParagraph"/>
        <w:autoSpaceDE w:val="0"/>
        <w:autoSpaceDN w:val="0"/>
        <w:adjustRightInd w:val="0"/>
        <w:spacing w:before="240" w:line="240" w:lineRule="auto"/>
        <w:ind w:left="0"/>
        <w:jc w:val="both"/>
        <w:rPr>
          <w:rFonts w:ascii="Century Gothic" w:hAnsi="Century Gothic" w:cs="B Nazanin"/>
          <w:color w:val="auto"/>
          <w:sz w:val="25"/>
          <w:szCs w:val="25"/>
          <w:lang w:bidi="fa-IR"/>
        </w:rPr>
      </w:pPr>
    </w:p>
    <w:p w:rsidR="001C46F2" w:rsidRDefault="001C46F2" w:rsidP="00304756">
      <w:pPr>
        <w:pStyle w:val="ListParagraph"/>
        <w:autoSpaceDE w:val="0"/>
        <w:autoSpaceDN w:val="0"/>
        <w:adjustRightInd w:val="0"/>
        <w:spacing w:before="240" w:line="240" w:lineRule="auto"/>
        <w:ind w:left="0"/>
        <w:jc w:val="center"/>
        <w:rPr>
          <w:rFonts w:ascii="Century Gothic" w:hAnsi="Century Gothic" w:cs="B Nazanin"/>
          <w:color w:val="auto"/>
          <w:sz w:val="25"/>
          <w:szCs w:val="25"/>
          <w:u w:val="single"/>
          <w:rtl/>
          <w:lang w:bidi="fa-IR"/>
        </w:rPr>
      </w:pPr>
      <w:r w:rsidRPr="00557559">
        <w:rPr>
          <w:rFonts w:ascii="Century Gothic" w:hAnsi="Century Gothic" w:cs="B Nazanin" w:hint="cs"/>
          <w:color w:val="auto"/>
          <w:sz w:val="25"/>
          <w:szCs w:val="25"/>
          <w:u w:val="single"/>
          <w:rtl/>
          <w:lang w:bidi="fa-IR"/>
        </w:rPr>
        <w:t xml:space="preserve">مدت زمان خرابی بر حسب ساعت از </w:t>
      </w:r>
      <w:r w:rsidRPr="006458F3">
        <w:rPr>
          <w:rFonts w:ascii="Century Gothic" w:hAnsi="Century Gothic" w:cs="B Nazanin" w:hint="cs"/>
          <w:color w:val="auto"/>
          <w:sz w:val="25"/>
          <w:szCs w:val="25"/>
          <w:u w:val="single"/>
          <w:rtl/>
          <w:lang w:bidi="fa-IR"/>
        </w:rPr>
        <w:t xml:space="preserve">زمان اعلام به </w:t>
      </w:r>
      <w:r w:rsidRPr="006458F3">
        <w:rPr>
          <w:rFonts w:ascii="Century Gothic" w:hAnsi="Century Gothic" w:cs="B Nazanin" w:hint="cs"/>
          <w:color w:val="000000" w:themeColor="text1"/>
          <w:sz w:val="25"/>
          <w:szCs w:val="25"/>
          <w:u w:val="single"/>
          <w:rtl/>
          <w:lang w:bidi="fa-IR"/>
        </w:rPr>
        <w:t xml:space="preserve">پیمانکار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3 </w:t>
      </w:r>
      <w:r w:rsidRPr="006458F3">
        <w:rPr>
          <w:rFonts w:ascii="Century Gothic" w:hAnsi="Century Gothic" w:cs="B Nazanin"/>
          <w:color w:val="000000" w:themeColor="text1"/>
          <w:sz w:val="25"/>
          <w:szCs w:val="25"/>
          <w:u w:val="single"/>
          <w:lang w:bidi="fa-IR"/>
        </w:rPr>
        <w:t>x</w:t>
      </w:r>
      <w:r w:rsidRPr="006458F3">
        <w:rPr>
          <w:rFonts w:ascii="Century Gothic" w:hAnsi="Century Gothic" w:cs="B Nazanin" w:hint="cs"/>
          <w:color w:val="000000" w:themeColor="text1"/>
          <w:sz w:val="25"/>
          <w:szCs w:val="25"/>
          <w:u w:val="single"/>
          <w:rtl/>
          <w:lang w:bidi="fa-IR"/>
        </w:rPr>
        <w:t xml:space="preserve">  ارزش</w:t>
      </w:r>
      <w:r w:rsidRPr="0029604B">
        <w:rPr>
          <w:rFonts w:ascii="Century Gothic" w:hAnsi="Century Gothic" w:cs="B Nazanin" w:hint="cs"/>
          <w:color w:val="000000" w:themeColor="text1"/>
          <w:sz w:val="25"/>
          <w:szCs w:val="25"/>
          <w:u w:val="single"/>
          <w:rtl/>
          <w:lang w:bidi="fa-IR"/>
        </w:rPr>
        <w:t xml:space="preserve"> </w:t>
      </w:r>
      <w:r w:rsidRPr="00557559">
        <w:rPr>
          <w:rFonts w:ascii="Century Gothic" w:hAnsi="Century Gothic" w:cs="B Nazanin" w:hint="cs"/>
          <w:color w:val="auto"/>
          <w:sz w:val="25"/>
          <w:szCs w:val="25"/>
          <w:u w:val="single"/>
          <w:rtl/>
          <w:lang w:bidi="fa-IR"/>
        </w:rPr>
        <w:t>کل تجهیزات در زمان خرید</w:t>
      </w:r>
    </w:p>
    <w:p w:rsidR="001C46F2" w:rsidRDefault="001C46F2" w:rsidP="00304756">
      <w:pPr>
        <w:pStyle w:val="ListParagraph"/>
        <w:autoSpaceDE w:val="0"/>
        <w:autoSpaceDN w:val="0"/>
        <w:adjustRightInd w:val="0"/>
        <w:spacing w:line="240" w:lineRule="auto"/>
        <w:ind w:left="0"/>
        <w:jc w:val="center"/>
        <w:rPr>
          <w:rFonts w:ascii="Century Gothic" w:hAnsi="Century Gothic" w:cs="B Nazanin"/>
          <w:color w:val="auto"/>
          <w:sz w:val="25"/>
          <w:szCs w:val="25"/>
          <w:rtl/>
          <w:lang w:bidi="fa-IR"/>
        </w:rPr>
      </w:pPr>
      <w:r w:rsidRPr="00557559">
        <w:rPr>
          <w:rFonts w:ascii="Century Gothic" w:hAnsi="Century Gothic" w:cs="B Nazanin" w:hint="cs"/>
          <w:color w:val="auto"/>
          <w:sz w:val="25"/>
          <w:szCs w:val="25"/>
          <w:rtl/>
          <w:lang w:bidi="fa-IR"/>
        </w:rPr>
        <w:t xml:space="preserve">24 </w:t>
      </w:r>
      <w:r w:rsidRPr="00557559">
        <w:rPr>
          <w:rFonts w:ascii="Century Gothic" w:hAnsi="Century Gothic" w:cs="B Nazanin"/>
          <w:color w:val="auto"/>
          <w:sz w:val="25"/>
          <w:szCs w:val="25"/>
          <w:lang w:bidi="fa-IR"/>
        </w:rPr>
        <w:t>x</w:t>
      </w:r>
      <w:r w:rsidRPr="00557559">
        <w:rPr>
          <w:rFonts w:ascii="Century Gothic" w:hAnsi="Century Gothic" w:cs="B Nazanin" w:hint="cs"/>
          <w:color w:val="auto"/>
          <w:sz w:val="25"/>
          <w:szCs w:val="25"/>
          <w:rtl/>
          <w:lang w:bidi="fa-IR"/>
        </w:rPr>
        <w:t xml:space="preserve"> 365</w:t>
      </w:r>
    </w:p>
    <w:p w:rsidR="001C46F2" w:rsidRDefault="001C46F2" w:rsidP="00304756">
      <w:pPr>
        <w:pStyle w:val="ListParagraph"/>
        <w:autoSpaceDE w:val="0"/>
        <w:autoSpaceDN w:val="0"/>
        <w:adjustRightInd w:val="0"/>
        <w:spacing w:line="240" w:lineRule="auto"/>
        <w:ind w:left="0"/>
        <w:jc w:val="both"/>
        <w:rPr>
          <w:rFonts w:ascii="Century Gothic" w:hAnsi="Century Gothic" w:cs="B Nazanin"/>
          <w:color w:val="auto"/>
          <w:sz w:val="25"/>
          <w:szCs w:val="25"/>
          <w:rtl/>
          <w:lang w:bidi="fa-IR"/>
        </w:rPr>
      </w:pPr>
      <w:r>
        <w:rPr>
          <w:rFonts w:ascii="Century Gothic" w:hAnsi="Century Gothic" w:cs="B Nazanin" w:hint="cs"/>
          <w:color w:val="auto"/>
          <w:sz w:val="25"/>
          <w:szCs w:val="25"/>
          <w:rtl/>
          <w:lang w:bidi="fa-IR"/>
        </w:rPr>
        <w:t>این جریمه از صورت حساب پیمانکار یا تضامین در اختیار کارفرما کسر خواهد 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11-</w:t>
      </w:r>
      <w:r w:rsidR="001C46F2" w:rsidRPr="00EC1DA7">
        <w:rPr>
          <w:rFonts w:ascii="Century Gothic" w:hAnsi="Century Gothic" w:cs="B Nazanin" w:hint="cs"/>
          <w:sz w:val="25"/>
          <w:szCs w:val="25"/>
          <w:rtl/>
          <w:lang w:bidi="fa-IR"/>
        </w:rPr>
        <w:t>در صورتیکه پیمانکار بجای قطعه معیوب، ظرف مدت 6 ساعت قطعه با مشخصات فنی قطعه مورد معامله بصورت امانی جایگزین نموده باشد جریمه‌ای دریافت نخواهد 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12-</w:t>
      </w:r>
      <w:r w:rsidR="001C46F2" w:rsidRPr="00EC1DA7">
        <w:rPr>
          <w:rFonts w:ascii="Century Gothic" w:hAnsi="Century Gothic" w:cs="B Nazanin" w:hint="cs"/>
          <w:sz w:val="25"/>
          <w:szCs w:val="25"/>
          <w:rtl/>
          <w:lang w:bidi="fa-IR"/>
        </w:rPr>
        <w:t>چنانچه نیاز به تعویض قطعات معیوب دستگاه باشد، پیمانکار موظف است پس از هماهنگی با ناظر قرارداد از قطعات نو و اصلی دارای مشخصات فنی معادل جهت جایگزینی استفاده نماید.</w:t>
      </w:r>
    </w:p>
    <w:p w:rsidR="001C46F2" w:rsidRDefault="00EC1DA7" w:rsidP="00EC1DA7">
      <w:pPr>
        <w:autoSpaceDE w:val="0"/>
        <w:autoSpaceDN w:val="0"/>
        <w:bidi/>
        <w:adjustRightInd w:val="0"/>
        <w:spacing w:line="240" w:lineRule="auto"/>
        <w:jc w:val="both"/>
        <w:rPr>
          <w:rFonts w:ascii="Century Gothic" w:hAnsi="Century Gothic" w:cs="B Nazanin"/>
          <w:sz w:val="25"/>
          <w:szCs w:val="25"/>
          <w:rtl/>
          <w:lang w:bidi="fa-IR"/>
        </w:rPr>
      </w:pPr>
      <w:r>
        <w:rPr>
          <w:rFonts w:ascii="Century Gothic" w:hAnsi="Century Gothic" w:cs="B Nazanin" w:hint="cs"/>
          <w:sz w:val="25"/>
          <w:szCs w:val="25"/>
          <w:rtl/>
          <w:lang w:bidi="fa-IR"/>
        </w:rPr>
        <w:t>13-</w:t>
      </w:r>
      <w:r w:rsidR="001C46F2" w:rsidRPr="00EC1DA7">
        <w:rPr>
          <w:rFonts w:ascii="Century Gothic" w:hAnsi="Century Gothic" w:cs="B Nazanin" w:hint="cs"/>
          <w:sz w:val="25"/>
          <w:szCs w:val="25"/>
          <w:rtl/>
          <w:lang w:bidi="fa-IR"/>
        </w:rPr>
        <w:t>در صورتیکه بنا بر تشخیص کارشناس پیمانکار، تجهیزات نیاز به تعمیر در کارگاه را داشته باشد، پیمانکار موظف است ابتدا نسبت به جایگزین نمودن تجهیزات مشابه بصورت امانی اقدام نموده و سپس نسبت به انتقال قطعه معیوب به محل کارگاه اقدام نماید. لازم بذکر است هزینه نقل و انتقال و نصب مجدد در اینگونه موارد به عهده پیمانکار می‌باشد.</w:t>
      </w:r>
    </w:p>
    <w:p w:rsidR="00EC1DA7"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 xml:space="preserve">14-پیمانکار موظف است همواره درصدی از مجموع کل قطعات تجهیزات موضوع مناقصه را به عنوان قطعات پشتیبان </w:t>
      </w:r>
      <w:r>
        <w:rPr>
          <w:rFonts w:ascii="Century Gothic" w:hAnsi="Century Gothic" w:cs="B Nazanin"/>
          <w:sz w:val="25"/>
          <w:szCs w:val="25"/>
          <w:lang w:bidi="fa-IR"/>
        </w:rPr>
        <w:t>(Spare Parts)</w:t>
      </w:r>
      <w:r>
        <w:rPr>
          <w:rFonts w:ascii="Century Gothic" w:hAnsi="Century Gothic" w:cs="B Nazanin" w:hint="cs"/>
          <w:sz w:val="25"/>
          <w:szCs w:val="25"/>
          <w:rtl/>
          <w:lang w:bidi="fa-IR"/>
        </w:rPr>
        <w:t xml:space="preserve"> در انبار قطعات یدکی خود نگهداری نماید، انتخاب نوع و میزان تجهیزات و قطعات انبار، بر اساس استانداردهای کمپانی‌های </w:t>
      </w:r>
      <w:r>
        <w:rPr>
          <w:rFonts w:ascii="Century Gothic" w:eastAsia="Mitra" w:hAnsi="Century Gothic" w:cs="B Nazanin"/>
          <w:sz w:val="25"/>
          <w:szCs w:val="25"/>
        </w:rPr>
        <w:t>HPE</w:t>
      </w:r>
      <w:r>
        <w:rPr>
          <w:rFonts w:ascii="Century Gothic" w:hAnsi="Century Gothic" w:cs="B Nazanin" w:hint="cs"/>
          <w:sz w:val="25"/>
          <w:szCs w:val="25"/>
          <w:rtl/>
          <w:lang w:bidi="fa-IR"/>
        </w:rPr>
        <w:t xml:space="preserve"> و قواعد ناظر بر پشتیبانی و احتمال خرابی هر تجهیز بوده و تماما بر عهده پیمانکار می باشد.</w:t>
      </w:r>
    </w:p>
    <w:p w:rsidR="001C46F2" w:rsidRPr="00EC1DA7" w:rsidRDefault="00EC1DA7" w:rsidP="00EC1DA7">
      <w:pPr>
        <w:autoSpaceDE w:val="0"/>
        <w:autoSpaceDN w:val="0"/>
        <w:bidi/>
        <w:adjustRightInd w:val="0"/>
        <w:spacing w:line="240" w:lineRule="auto"/>
        <w:jc w:val="both"/>
        <w:rPr>
          <w:rFonts w:ascii="Century Gothic" w:hAnsi="Century Gothic" w:cs="B Nazanin"/>
          <w:color w:val="000000" w:themeColor="text1"/>
          <w:sz w:val="25"/>
          <w:szCs w:val="25"/>
          <w:lang w:bidi="fa-IR"/>
        </w:rPr>
      </w:pPr>
      <w:r>
        <w:rPr>
          <w:rFonts w:ascii="Century Gothic" w:hAnsi="Century Gothic" w:cs="B Nazanin" w:hint="cs"/>
          <w:sz w:val="25"/>
          <w:szCs w:val="25"/>
          <w:rtl/>
          <w:lang w:bidi="fa-IR"/>
        </w:rPr>
        <w:t>15-</w:t>
      </w:r>
      <w:r w:rsidR="001C46F2" w:rsidRPr="00EC1DA7">
        <w:rPr>
          <w:rFonts w:ascii="Century Gothic" w:hAnsi="Century Gothic" w:cs="B Nazanin" w:hint="cs"/>
          <w:sz w:val="25"/>
          <w:szCs w:val="25"/>
          <w:rtl/>
          <w:lang w:bidi="fa-IR"/>
        </w:rPr>
        <w:t xml:space="preserve">کارشناسان کارفرما مجاز به بازدید از انبار قطعات یدکی پیمانکار در هر زمان به جهت اطمینان از وجود تجهیزات مذکور در بند قبل می‌باشند. در صورت گزارش مغایرت توسط کارفرما، پیمانکار موظف به تامین موارد نقض در کمتر از یک هفته روز از زمان بازدید </w:t>
      </w:r>
      <w:r w:rsidR="001C46F2" w:rsidRPr="00EC1DA7">
        <w:rPr>
          <w:rFonts w:ascii="Century Gothic" w:hAnsi="Century Gothic" w:cs="B Nazanin" w:hint="cs"/>
          <w:color w:val="000000" w:themeColor="text1"/>
          <w:sz w:val="25"/>
          <w:szCs w:val="25"/>
          <w:rtl/>
          <w:lang w:bidi="fa-IR"/>
        </w:rPr>
        <w:t>و ارائه مستندات مربوطه می‌باشد.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 xml:space="preserve">16-پیمانکار موظف است جهت پاسخگویی </w:t>
      </w:r>
      <w:proofErr w:type="spellStart"/>
      <w:r>
        <w:rPr>
          <w:rFonts w:ascii="Century Gothic" w:hAnsi="Century Gothic" w:cs="B Nazanin"/>
          <w:sz w:val="25"/>
          <w:szCs w:val="25"/>
          <w:lang w:bidi="fa-IR"/>
        </w:rPr>
        <w:t>OnCall</w:t>
      </w:r>
      <w:proofErr w:type="spellEnd"/>
      <w:r>
        <w:rPr>
          <w:rFonts w:ascii="Century Gothic" w:hAnsi="Century Gothic" w:cs="B Nazanin" w:hint="cs"/>
          <w:sz w:val="25"/>
          <w:szCs w:val="25"/>
          <w:rtl/>
          <w:lang w:bidi="fa-IR"/>
        </w:rPr>
        <w:t xml:space="preserve"> بصورت </w:t>
      </w:r>
      <w:r>
        <w:rPr>
          <w:rFonts w:ascii="Century Gothic" w:hAnsi="Century Gothic" w:cs="B Nazanin"/>
          <w:sz w:val="25"/>
          <w:szCs w:val="25"/>
          <w:lang w:bidi="fa-IR"/>
        </w:rPr>
        <w:t>24x7</w:t>
      </w:r>
      <w:r>
        <w:rPr>
          <w:rFonts w:ascii="Century Gothic" w:hAnsi="Century Gothic" w:cs="B Nazanin" w:hint="cs"/>
          <w:sz w:val="25"/>
          <w:szCs w:val="25"/>
          <w:rtl/>
          <w:lang w:bidi="fa-IR"/>
        </w:rPr>
        <w:t xml:space="preserve"> به کلیه سوالات احتمالی، رفع مشکلات و رخدادهای پیش آمده در رابطه با تجهیزات موضوع قرارداد نسبت به معرفی حداقل یک کارشناس فنی تمام وقت  دارای مدارک بین المللی</w:t>
      </w:r>
      <w:r w:rsidRPr="00997435">
        <w:rPr>
          <w:rFonts w:ascii="Century Gothic" w:eastAsia="Mitra" w:hAnsi="Century Gothic" w:cs="B Nazanin"/>
          <w:sz w:val="25"/>
          <w:szCs w:val="25"/>
        </w:rPr>
        <w:t xml:space="preserve"> </w:t>
      </w:r>
      <w:r>
        <w:rPr>
          <w:rFonts w:ascii="Century Gothic" w:eastAsia="Mitra" w:hAnsi="Century Gothic" w:cs="B Nazanin"/>
          <w:sz w:val="25"/>
          <w:szCs w:val="25"/>
        </w:rPr>
        <w:t>HPE</w:t>
      </w:r>
      <w:r w:rsidRPr="006458F3">
        <w:rPr>
          <w:rFonts w:ascii="Century Gothic" w:hAnsi="Century Gothic" w:cs="B Nazanin" w:hint="cs"/>
          <w:sz w:val="25"/>
          <w:szCs w:val="25"/>
          <w:rtl/>
          <w:lang w:bidi="fa-IR"/>
        </w:rPr>
        <w:t xml:space="preserve"> قابل راستی آزمایی را به کارفرما</w:t>
      </w:r>
      <w:r>
        <w:rPr>
          <w:rFonts w:ascii="Century Gothic" w:hAnsi="Century Gothic" w:cs="B Nazanin" w:hint="cs"/>
          <w:sz w:val="25"/>
          <w:szCs w:val="25"/>
          <w:rtl/>
          <w:lang w:bidi="fa-IR"/>
        </w:rPr>
        <w:t xml:space="preserve"> اقدام نماید</w:t>
      </w:r>
      <w:r w:rsidR="001C46F2" w:rsidRPr="00EC1DA7">
        <w:rPr>
          <w:rFonts w:ascii="Century Gothic" w:hAnsi="Century Gothic" w:cs="B Nazanin" w:hint="cs"/>
          <w:sz w:val="25"/>
          <w:szCs w:val="25"/>
          <w:rtl/>
          <w:lang w:bidi="fa-IR"/>
        </w:rPr>
        <w:t>.</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t>17-</w:t>
      </w:r>
      <w:r w:rsidR="001C46F2" w:rsidRPr="00EC1DA7">
        <w:rPr>
          <w:rFonts w:ascii="Century Gothic" w:hAnsi="Century Gothic" w:cs="B Nazanin" w:hint="cs"/>
          <w:sz w:val="25"/>
          <w:szCs w:val="25"/>
          <w:rtl/>
          <w:lang w:bidi="fa-IR"/>
        </w:rPr>
        <w:t>پیمانکار موظف است پس از عقد قرارداد نماینده تام الاختیار خود را رسما به کارفرما معرفی نماید.</w:t>
      </w:r>
    </w:p>
    <w:p w:rsidR="001C46F2" w:rsidRPr="00EC1DA7" w:rsidRDefault="00EC1DA7" w:rsidP="00EC1DA7">
      <w:pPr>
        <w:autoSpaceDE w:val="0"/>
        <w:autoSpaceDN w:val="0"/>
        <w:bidi/>
        <w:adjustRightInd w:val="0"/>
        <w:spacing w:line="240" w:lineRule="auto"/>
        <w:jc w:val="both"/>
        <w:rPr>
          <w:rFonts w:ascii="Century Gothic" w:hAnsi="Century Gothic" w:cs="B Nazanin"/>
          <w:sz w:val="25"/>
          <w:szCs w:val="25"/>
          <w:lang w:bidi="fa-IR"/>
        </w:rPr>
      </w:pPr>
      <w:r>
        <w:rPr>
          <w:rFonts w:ascii="Century Gothic" w:hAnsi="Century Gothic" w:cs="B Nazanin" w:hint="cs"/>
          <w:sz w:val="25"/>
          <w:szCs w:val="25"/>
          <w:rtl/>
          <w:lang w:bidi="fa-IR"/>
        </w:rPr>
        <w:lastRenderedPageBreak/>
        <w:t>18-</w:t>
      </w:r>
      <w:r w:rsidR="001C46F2" w:rsidRPr="00EC1DA7">
        <w:rPr>
          <w:rFonts w:ascii="Century Gothic" w:hAnsi="Century Gothic" w:cs="B Nazanin" w:hint="cs"/>
          <w:sz w:val="25"/>
          <w:szCs w:val="25"/>
          <w:rtl/>
          <w:lang w:bidi="fa-IR"/>
        </w:rPr>
        <w:t>کارکنان و متخصصین پیمانکار موظفند به هنگام مراجعه برای بازدیدهای دوره‌ای، سرویس و یا تعمیر تجهیزات کارت شناسایی معتبر عکس دار خود را که از طرف پیمانکار صادر گردیده به نماینده کارفرما ارائه دهند.</w:t>
      </w:r>
    </w:p>
    <w:p w:rsidR="00B320A5" w:rsidRPr="00EC1DA7" w:rsidRDefault="00EC1DA7" w:rsidP="00EC1DA7">
      <w:pPr>
        <w:autoSpaceDE w:val="0"/>
        <w:autoSpaceDN w:val="0"/>
        <w:bidi/>
        <w:adjustRightInd w:val="0"/>
        <w:spacing w:before="60" w:after="60" w:line="240" w:lineRule="auto"/>
        <w:jc w:val="both"/>
        <w:rPr>
          <w:rFonts w:ascii="Times New Roman" w:eastAsia="Times New Roman" w:hAnsi="Times New Roman" w:cs="B Nazanin"/>
          <w:b/>
          <w:bCs/>
          <w:sz w:val="12"/>
          <w:szCs w:val="12"/>
          <w:rtl/>
        </w:rPr>
      </w:pPr>
      <w:r>
        <w:rPr>
          <w:rFonts w:ascii="Century Gothic" w:hAnsi="Century Gothic" w:cs="B Nazanin" w:hint="cs"/>
          <w:sz w:val="25"/>
          <w:szCs w:val="25"/>
          <w:rtl/>
          <w:lang w:bidi="fa-IR"/>
        </w:rPr>
        <w:t>19-</w:t>
      </w:r>
      <w:r w:rsidR="001C46F2" w:rsidRPr="00EC1DA7">
        <w:rPr>
          <w:rFonts w:ascii="Century Gothic" w:hAnsi="Century Gothic" w:cs="B Nazanin" w:hint="cs"/>
          <w:sz w:val="25"/>
          <w:szCs w:val="25"/>
          <w:rtl/>
          <w:lang w:bidi="fa-IR"/>
        </w:rPr>
        <w:t xml:space="preserve">پیمانکار بایستی ابتدای هر سال فهرست و مشخصات کارشناسان فنی را جهت صدور مجوز تردد در مرکز داده طی نامه‌ای کتبی و در سربرگ پیمانکار به کارفرما معرفی نماید.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t xml:space="preserve">ماده6- تعهدات کارفرما </w:t>
      </w:r>
      <w:r w:rsidR="00C93229" w:rsidRPr="00C93229">
        <w:rPr>
          <w:rFonts w:ascii="Times New Roman" w:eastAsia="Times New Roman" w:hAnsi="Times New Roman" w:cs="B Nazanin" w:hint="cs"/>
          <w:b/>
          <w:bCs/>
          <w:sz w:val="24"/>
          <w:szCs w:val="24"/>
          <w:rtl/>
        </w:rPr>
        <w:t>:</w:t>
      </w:r>
    </w:p>
    <w:p w:rsidR="00C93229" w:rsidRDefault="003227D3"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sz w:val="24"/>
          <w:szCs w:val="24"/>
          <w:rtl/>
        </w:rPr>
        <w:t xml:space="preserve"> متعهد است که مبلغ قرارداد را پس از تحویل کامل کالای موضوع قرارداد (طی صورتجلسه تحویل) و با ارائه صورتحساب رسمی و معتبر از سوی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و تایید آن از سوی ناظر قرارداد</w:t>
      </w:r>
      <w:r w:rsidR="00C93229" w:rsidRPr="00C93229">
        <w:rPr>
          <w:rFonts w:ascii="Times New Roman" w:eastAsia="Times New Roman" w:hAnsi="Times New Roman" w:cs="Times New Roman"/>
          <w:sz w:val="24"/>
          <w:szCs w:val="24"/>
          <w:rtl/>
        </w:rPr>
        <w:t> </w:t>
      </w:r>
      <w:r w:rsidR="00C93229" w:rsidRPr="00C93229">
        <w:rPr>
          <w:rFonts w:ascii="Times New Roman" w:eastAsia="Times New Roman" w:hAnsi="Times New Roman" w:cs="B Nazanin" w:hint="cs"/>
          <w:sz w:val="24"/>
          <w:szCs w:val="24"/>
          <w:rtl/>
        </w:rPr>
        <w:t xml:space="preserve"> ظرف مدت 30 روز کاری و بر اساس ماده 3 در وجه </w:t>
      </w:r>
      <w:r w:rsidRPr="003227D3">
        <w:rPr>
          <w:rFonts w:cs="B Nazanin" w:hint="cs"/>
          <w:sz w:val="24"/>
          <w:szCs w:val="24"/>
          <w:rtl/>
        </w:rPr>
        <w:t>پیمانکار</w:t>
      </w:r>
      <w:r w:rsidR="00C93229" w:rsidRPr="00C93229">
        <w:rPr>
          <w:rFonts w:ascii="Times New Roman" w:eastAsia="Times New Roman" w:hAnsi="Times New Roman" w:cs="B Nazanin" w:hint="cs"/>
          <w:sz w:val="24"/>
          <w:szCs w:val="24"/>
          <w:rtl/>
        </w:rPr>
        <w:t xml:space="preserve"> پرداخت کند.</w:t>
      </w:r>
      <w:r w:rsidR="00C93229" w:rsidRPr="00C93229">
        <w:rPr>
          <w:rFonts w:ascii="Times New Roman" w:eastAsia="Times New Roman" w:hAnsi="Times New Roman" w:cs="Times New Roman"/>
          <w:sz w:val="24"/>
          <w:szCs w:val="24"/>
          <w:rtl/>
        </w:rPr>
        <w:t> </w:t>
      </w:r>
    </w:p>
    <w:p w:rsidR="00B320A5" w:rsidRDefault="001C46F2" w:rsidP="00304756">
      <w:pPr>
        <w:bidi/>
        <w:spacing w:before="60" w:after="60" w:line="240" w:lineRule="auto"/>
        <w:jc w:val="both"/>
        <w:rPr>
          <w:rFonts w:ascii="Times New Roman" w:eastAsia="Times New Roman" w:hAnsi="Times New Roman" w:cs="Times New Roman"/>
          <w:sz w:val="24"/>
          <w:szCs w:val="24"/>
          <w:rtl/>
        </w:rPr>
      </w:pPr>
      <w:r>
        <w:rPr>
          <w:rFonts w:ascii="Times New Roman" w:eastAsia="Times New Roman" w:hAnsi="Times New Roman" w:cs="B Nazanin" w:hint="cs"/>
          <w:b/>
          <w:bCs/>
          <w:sz w:val="24"/>
          <w:szCs w:val="24"/>
          <w:rtl/>
        </w:rPr>
        <w:t>ماده 7</w:t>
      </w:r>
      <w:r w:rsidR="00C93229" w:rsidRPr="00C93229">
        <w:rPr>
          <w:rFonts w:ascii="Times New Roman" w:eastAsia="Times New Roman" w:hAnsi="Times New Roman" w:cs="B Nazanin" w:hint="cs"/>
          <w:b/>
          <w:bCs/>
          <w:sz w:val="24"/>
          <w:szCs w:val="24"/>
          <w:rtl/>
        </w:rPr>
        <w:t>- وجه التزام :</w:t>
      </w:r>
    </w:p>
    <w:p w:rsidR="00C93229" w:rsidRPr="00C93229" w:rsidRDefault="003227D3" w:rsidP="00EC1DA7">
      <w:pPr>
        <w:bidi/>
        <w:spacing w:before="60" w:after="60" w:line="240" w:lineRule="auto"/>
        <w:jc w:val="both"/>
        <w:rPr>
          <w:rFonts w:ascii="Times New Roman" w:eastAsia="Times New Roman" w:hAnsi="Times New Roman" w:cs="Times New Roman"/>
          <w:sz w:val="24"/>
          <w:szCs w:val="24"/>
          <w:rtl/>
        </w:rPr>
      </w:pP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یک فقره ضمانتنامه بانکی به میزان </w:t>
      </w:r>
      <w:r w:rsidR="00EC1DA7">
        <w:rPr>
          <w:rFonts w:ascii="Times New Roman" w:eastAsia="Times New Roman" w:hAnsi="Times New Roman" w:cs="B Nazanin" w:hint="cs"/>
          <w:color w:val="000000"/>
          <w:sz w:val="24"/>
          <w:szCs w:val="24"/>
          <w:rtl/>
        </w:rPr>
        <w:t>10</w:t>
      </w:r>
      <w:r w:rsidR="00C93229" w:rsidRPr="00C93229">
        <w:rPr>
          <w:rFonts w:ascii="Times New Roman" w:eastAsia="Times New Roman" w:hAnsi="Times New Roman" w:cs="B Nazanin" w:hint="cs"/>
          <w:color w:val="000000"/>
          <w:sz w:val="24"/>
          <w:szCs w:val="24"/>
          <w:rtl/>
        </w:rPr>
        <w:t xml:space="preserve"> </w:t>
      </w:r>
      <w:r w:rsidR="00C93229" w:rsidRPr="00C93229">
        <w:rPr>
          <w:rFonts w:ascii="Tahoma" w:eastAsia="Times New Roman" w:hAnsi="Tahoma" w:cs="Tahoma"/>
          <w:color w:val="000000"/>
          <w:sz w:val="24"/>
          <w:szCs w:val="24"/>
          <w:rtl/>
        </w:rPr>
        <w:t>٪</w:t>
      </w:r>
      <w:r w:rsidR="00C93229" w:rsidRPr="00C93229">
        <w:rPr>
          <w:rFonts w:ascii="Times New Roman" w:eastAsia="Times New Roman" w:hAnsi="Times New Roman" w:cs="B Nazanin" w:hint="cs"/>
          <w:color w:val="000000"/>
          <w:sz w:val="24"/>
          <w:szCs w:val="24"/>
          <w:rtl/>
        </w:rPr>
        <w:t xml:space="preserve"> مبلغ کل قرارداد را هم زمان با انعقاد قرارداد به عنوان وجه التزام و انجام تعهدات به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سپرده که </w:t>
      </w:r>
      <w:r>
        <w:rPr>
          <w:rFonts w:ascii="Times New Roman" w:eastAsia="Times New Roman" w:hAnsi="Times New Roman" w:cs="B Nazanin" w:hint="cs"/>
          <w:sz w:val="24"/>
          <w:szCs w:val="24"/>
          <w:rtl/>
        </w:rPr>
        <w:t>کارفرما</w:t>
      </w:r>
      <w:r w:rsidR="00776DB7">
        <w:rPr>
          <w:rFonts w:ascii="Times New Roman" w:eastAsia="Times New Roman" w:hAnsi="Times New Roman" w:cs="B Nazanin" w:hint="cs"/>
          <w:color w:val="000000"/>
          <w:sz w:val="24"/>
          <w:szCs w:val="24"/>
          <w:rtl/>
        </w:rPr>
        <w:t xml:space="preserve"> می تواند در صورت عدم ایفای هر یک از </w:t>
      </w:r>
      <w:r w:rsidR="00C93229" w:rsidRPr="00C93229">
        <w:rPr>
          <w:rFonts w:ascii="Times New Roman" w:eastAsia="Times New Roman" w:hAnsi="Times New Roman" w:cs="B Nazanin" w:hint="cs"/>
          <w:color w:val="000000"/>
          <w:sz w:val="24"/>
          <w:szCs w:val="24"/>
          <w:rtl/>
        </w:rPr>
        <w:t xml:space="preserve">تعهدات از مفاد قرارداد از سوی </w:t>
      </w:r>
      <w:r w:rsidRPr="003227D3">
        <w:rPr>
          <w:rFonts w:cs="B Nazanin" w:hint="cs"/>
          <w:sz w:val="24"/>
          <w:szCs w:val="24"/>
          <w:rtl/>
        </w:rPr>
        <w:t>پیمانکار</w:t>
      </w:r>
      <w:r w:rsidRPr="003227D3">
        <w:rPr>
          <w:rFonts w:ascii="Times New Roman" w:eastAsia="Times New Roman" w:hAnsi="Times New Roman" w:cs="B Nazanin" w:hint="cs"/>
          <w:sz w:val="28"/>
          <w:szCs w:val="28"/>
          <w:rtl/>
        </w:rPr>
        <w:t xml:space="preserve"> </w:t>
      </w:r>
      <w:r w:rsidR="00A45A28">
        <w:rPr>
          <w:rFonts w:ascii="Times New Roman" w:eastAsia="Times New Roman" w:hAnsi="Times New Roman" w:cs="B Nazanin" w:hint="cs"/>
          <w:color w:val="000000"/>
          <w:sz w:val="24"/>
          <w:szCs w:val="24"/>
          <w:rtl/>
        </w:rPr>
        <w:t>،</w:t>
      </w:r>
      <w:r w:rsidR="00C93229" w:rsidRPr="00C93229">
        <w:rPr>
          <w:rFonts w:ascii="Times New Roman" w:eastAsia="Times New Roman" w:hAnsi="Times New Roman" w:cs="B Nazanin" w:hint="cs"/>
          <w:color w:val="000000"/>
          <w:sz w:val="24"/>
          <w:szCs w:val="24"/>
          <w:rtl/>
        </w:rPr>
        <w:t xml:space="preserve"> آن را به نفع خود ضبط نماید و خسارات وارده را از محل آن جبران نماید. در پایان مدت گارانتی ( سه سال) در صورتی که تخلفی از سوی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ص</w:t>
      </w:r>
      <w:r w:rsidR="005125E4">
        <w:rPr>
          <w:rFonts w:ascii="Times New Roman" w:eastAsia="Times New Roman" w:hAnsi="Times New Roman" w:cs="B Nazanin" w:hint="cs"/>
          <w:color w:val="000000"/>
          <w:sz w:val="24"/>
          <w:szCs w:val="24"/>
          <w:rtl/>
        </w:rPr>
        <w:t>ورت نگرفته باشد، وجه التزام بر اساس تائ</w:t>
      </w:r>
      <w:r w:rsidR="00C93229" w:rsidRPr="00C93229">
        <w:rPr>
          <w:rFonts w:ascii="Times New Roman" w:eastAsia="Times New Roman" w:hAnsi="Times New Roman" w:cs="B Nazanin" w:hint="cs"/>
          <w:color w:val="000000"/>
          <w:sz w:val="24"/>
          <w:szCs w:val="24"/>
          <w:rtl/>
        </w:rPr>
        <w:t xml:space="preserve">ید ناظر قرارداد به </w:t>
      </w:r>
      <w:r w:rsidRPr="003227D3">
        <w:rPr>
          <w:rFonts w:cs="B Nazanin" w:hint="cs"/>
          <w:sz w:val="24"/>
          <w:szCs w:val="24"/>
          <w:rtl/>
        </w:rPr>
        <w:t>پیمانکار</w:t>
      </w:r>
      <w:r w:rsidR="00C93229" w:rsidRPr="00C93229">
        <w:rPr>
          <w:rFonts w:ascii="Times New Roman" w:eastAsia="Times New Roman" w:hAnsi="Times New Roman" w:cs="B Nazanin" w:hint="cs"/>
          <w:color w:val="000000"/>
          <w:sz w:val="24"/>
          <w:szCs w:val="24"/>
          <w:rtl/>
        </w:rPr>
        <w:t xml:space="preserve"> عودت می گردد. در صورتیکه میزان وجه التزام </w:t>
      </w:r>
      <w:r w:rsidR="00C93229" w:rsidRPr="00C93229">
        <w:rPr>
          <w:rFonts w:ascii="Cambria" w:eastAsia="Times New Roman" w:hAnsi="Cambria" w:cs="Cambria" w:hint="cs"/>
          <w:color w:val="000000"/>
          <w:sz w:val="24"/>
          <w:szCs w:val="24"/>
          <w:rtl/>
        </w:rPr>
        <w:t> </w:t>
      </w:r>
      <w:r w:rsidR="00C93229" w:rsidRPr="00C93229">
        <w:rPr>
          <w:rFonts w:ascii="Times New Roman" w:eastAsia="Times New Roman" w:hAnsi="Times New Roman" w:cs="B Nazanin" w:hint="cs"/>
          <w:color w:val="000000"/>
          <w:sz w:val="24"/>
          <w:szCs w:val="24"/>
          <w:rtl/>
        </w:rPr>
        <w:t xml:space="preserve">ماخوذه مکفی نباشد ،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با ارجاع به کارشناس رسمی دادگستری اقدام و نظریه صادره به عنوان وجه التزام تلقی و </w:t>
      </w:r>
      <w:r>
        <w:rPr>
          <w:rFonts w:ascii="Times New Roman" w:eastAsia="Times New Roman" w:hAnsi="Times New Roman" w:cs="B Nazanin" w:hint="cs"/>
          <w:sz w:val="24"/>
          <w:szCs w:val="24"/>
          <w:rtl/>
        </w:rPr>
        <w:t>کارفرما</w:t>
      </w:r>
      <w:r w:rsidR="00C93229" w:rsidRPr="00C93229">
        <w:rPr>
          <w:rFonts w:ascii="Times New Roman" w:eastAsia="Times New Roman" w:hAnsi="Times New Roman" w:cs="B Nazanin" w:hint="cs"/>
          <w:color w:val="000000"/>
          <w:sz w:val="24"/>
          <w:szCs w:val="24"/>
          <w:rtl/>
        </w:rPr>
        <w:t xml:space="preserve"> می تواند نسبت به احقاق حقوق خود اقدام نماید. </w:t>
      </w:r>
    </w:p>
    <w:p w:rsidR="00B320A5" w:rsidRDefault="00C93229" w:rsidP="00304756">
      <w:pPr>
        <w:bidi/>
        <w:spacing w:before="100" w:beforeAutospacing="1" w:after="100" w:afterAutospacing="1" w:line="240" w:lineRule="auto"/>
        <w:rPr>
          <w:rFonts w:ascii="Times New Roman" w:eastAsia="Times New Roman" w:hAnsi="Times New Roman" w:cs="B Nazani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8</w:t>
      </w:r>
      <w:r w:rsidRPr="00C93229">
        <w:rPr>
          <w:rFonts w:ascii="Times New Roman" w:eastAsia="Times New Roman" w:hAnsi="Times New Roman" w:cs="B Nazanin" w:hint="cs"/>
          <w:b/>
          <w:bCs/>
          <w:sz w:val="24"/>
          <w:szCs w:val="24"/>
          <w:rtl/>
        </w:rPr>
        <w:t xml:space="preserve"> - ناظر قرارداد:</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مدیریت پشتیبانی نرم افزار و سخت افزار</w:t>
      </w:r>
      <w:r w:rsidRPr="00C93229">
        <w:rPr>
          <w:rFonts w:ascii="Times New Roman" w:eastAsia="Times New Roman" w:hAnsi="Times New Roman" w:cs="Times New Roman"/>
          <w:sz w:val="24"/>
          <w:szCs w:val="24"/>
          <w:rtl/>
        </w:rPr>
        <w:t> </w:t>
      </w:r>
      <w:r w:rsidRPr="00C93229">
        <w:rPr>
          <w:rFonts w:ascii="Times New Roman" w:eastAsia="Times New Roman" w:hAnsi="Times New Roman" w:cs="B Nazanin" w:hint="cs"/>
          <w:sz w:val="24"/>
          <w:szCs w:val="24"/>
          <w:rtl/>
        </w:rPr>
        <w:t xml:space="preserve">شرکت تجارت الکترونیک پارسیان به عنوان ناظر قرارداد تعیین می گردد. ناظر قرارداد مرجع تشخیص حسن و انجام تعهدات و تایید صورتحساب 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است.</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9</w:t>
      </w:r>
      <w:r w:rsidRPr="00C93229">
        <w:rPr>
          <w:rFonts w:ascii="Times New Roman" w:eastAsia="Times New Roman" w:hAnsi="Times New Roman" w:cs="B Nazanin" w:hint="cs"/>
          <w:b/>
          <w:bCs/>
          <w:sz w:val="24"/>
          <w:szCs w:val="24"/>
          <w:rtl/>
        </w:rPr>
        <w:t>- خسارات تاخیردر انجام تعهدات:</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در صورتی که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نتواند تمام و یا قسمتی از تعهدات موضوع قرارداد را در برنامه زمان بندی مشخص شده ارائه نماید به ازای هر روز تاخیر مبلغی معادل </w:t>
      </w:r>
      <w:r w:rsidR="00F66954">
        <w:rPr>
          <w:rFonts w:ascii="Times New Roman" w:eastAsia="Times New Roman" w:hAnsi="Times New Roman" w:cs="B Nazanin" w:hint="cs"/>
          <w:sz w:val="24"/>
          <w:szCs w:val="24"/>
          <w:rtl/>
        </w:rPr>
        <w:t>1</w:t>
      </w:r>
      <w:r w:rsidRPr="00C93229">
        <w:rPr>
          <w:rFonts w:ascii="Times New Roman" w:eastAsia="Times New Roman" w:hAnsi="Times New Roman" w:cs="B Nazanin" w:hint="cs"/>
          <w:sz w:val="24"/>
          <w:szCs w:val="24"/>
          <w:rtl/>
        </w:rPr>
        <w:t xml:space="preserve"> درصد کالای تحویل نشده به عنوان خسارت محاسبه می گردد. در صورتی که مدت زمان تاخیر به ده روز برسد،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قرارداد را فسخ نموده وکلیه ی خسارت های وارده را از محل ضمانتنامه بانکی ماده 6 قرارداد یا صورتحساب 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B320A5"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2F3440">
        <w:rPr>
          <w:rFonts w:ascii="Times New Roman" w:eastAsia="Times New Roman" w:hAnsi="Times New Roman" w:cs="B Nazanin" w:hint="cs"/>
          <w:b/>
          <w:bCs/>
          <w:sz w:val="24"/>
          <w:szCs w:val="24"/>
          <w:rtl/>
        </w:rPr>
        <w:t>10</w:t>
      </w:r>
      <w:r w:rsidRPr="00C93229">
        <w:rPr>
          <w:rFonts w:ascii="Times New Roman" w:eastAsia="Times New Roman" w:hAnsi="Times New Roman" w:cs="B Nazanin" w:hint="cs"/>
          <w:b/>
          <w:bCs/>
          <w:sz w:val="24"/>
          <w:szCs w:val="24"/>
          <w:rtl/>
        </w:rPr>
        <w:t>- فورس ماژور :</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هرگاه به دلیل بروز حوادث غیرمترقبه طبیعی نظیر زلزله ، سیل، طوفان، و یا به دلیل بروز اغتششات اجتماعی نظیر جنگ ، هریک از طرفین نتوانند به تعهدات خود عمل نمایند ، عدم انجام تعهدات در شرایط مذکور در شرایط نقض تعهدات قراردادی تلقی نمیشود و این قرارداد به قوت خود باقی خواهد بود و طرفین متعهد به انجام تعهدات پس از رفع فورس ماژور خواهند بود در این صورت قرارداد در مدت فورس ماژور حداکثرسه ماه به حالت تعلیق درآمده و پس ازرفع حالت فورس ماژور به قوت خود باقی خواهد بود و درصورت استمرار حالت فورس ماژور بیش از 3 ماه طرفین نسبت به خاتمه یا ادامه قراداد توافق خواهند نمود. بدیهی است در ورت خاتمه قرارداد فعالیتهای انجام شده توسط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تا قبل از حالت فورس ماژور توسط ناظر قرارداد محاسبه و به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پرداخت می شود.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5</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تحریم های اقتصادی و نوسانات نرخ ارز شامل موارد فورس ماژور نیستند.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11</w:t>
      </w:r>
      <w:r w:rsidRPr="00C93229">
        <w:rPr>
          <w:rFonts w:ascii="Times New Roman" w:eastAsia="Times New Roman" w:hAnsi="Times New Roman" w:cs="B Nazanin" w:hint="cs"/>
          <w:b/>
          <w:bCs/>
          <w:sz w:val="24"/>
          <w:szCs w:val="24"/>
          <w:rtl/>
        </w:rPr>
        <w:t>- فسخ قرارداد:</w:t>
      </w:r>
      <w:r w:rsidRPr="00C93229">
        <w:rPr>
          <w:rFonts w:ascii="Times New Roman" w:eastAsia="Times New Roman" w:hAnsi="Times New Roman" w:cs="Times New Roman"/>
          <w:sz w:val="24"/>
          <w:szCs w:val="24"/>
          <w:rtl/>
        </w:rPr>
        <w:br/>
      </w:r>
      <w:r w:rsidR="00D63D4E">
        <w:rPr>
          <w:rFonts w:ascii="Times New Roman" w:eastAsia="Times New Roman" w:hAnsi="Times New Roman" w:cs="B Nazanin" w:hint="cs"/>
          <w:sz w:val="24"/>
          <w:szCs w:val="24"/>
          <w:rtl/>
        </w:rPr>
        <w:t>از طرفی نیز طرف اول قرارداد ، می تواند در موارد ذیل ، بدون مراجعه به دادگاه قرارداد را منفسخ کند و این انفساخ مورد قبول طرف دوم قرارداد می باشد.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10-1- به تشخیص ناظر قرارداد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10-2- عدم اجرای تمام یا قسمتی از موضوع قرارداد در موعد پیش بینی شده از سوی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lastRenderedPageBreak/>
        <w:t xml:space="preserve">10-3- انتقال کل یا جزیی از قرارداد از سوی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به شخص ثالث بدون اجازه کتبی </w:t>
      </w:r>
      <w:r w:rsidR="003227D3">
        <w:rPr>
          <w:rFonts w:ascii="Times New Roman" w:eastAsia="Times New Roman" w:hAnsi="Times New Roman" w:cs="B Nazanin" w:hint="cs"/>
          <w:sz w:val="24"/>
          <w:szCs w:val="24"/>
          <w:rtl/>
        </w:rPr>
        <w:t>کارفرما</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10-4- انحلال شرکت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10-5- ورشکستگی </w:t>
      </w:r>
      <w:r w:rsidR="003227D3" w:rsidRPr="003227D3">
        <w:rPr>
          <w:rFonts w:cs="B Nazanin" w:hint="cs"/>
          <w:sz w:val="24"/>
          <w:szCs w:val="24"/>
          <w:rtl/>
        </w:rPr>
        <w:t>پیمانکار</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 xml:space="preserve">10-6- عدم توجه به یک اخطار کتبی توسط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در خصوص عدم انجام تعهدات.</w:t>
      </w:r>
    </w:p>
    <w:p w:rsidR="00B320A5"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تبصره </w:t>
      </w:r>
      <w:r w:rsidR="00A45A28">
        <w:rPr>
          <w:rFonts w:ascii="Times New Roman" w:eastAsia="Times New Roman" w:hAnsi="Times New Roman" w:cs="B Nazanin" w:hint="cs"/>
          <w:b/>
          <w:bCs/>
          <w:sz w:val="24"/>
          <w:szCs w:val="24"/>
          <w:rtl/>
        </w:rPr>
        <w:t>6</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B Nazanin" w:hint="cs"/>
          <w:sz w:val="24"/>
          <w:szCs w:val="24"/>
          <w:rtl/>
        </w:rPr>
        <w:t xml:space="preserve">در صورت فسخ قرارداد </w:t>
      </w:r>
      <w:r w:rsidR="003227D3">
        <w:rPr>
          <w:rFonts w:ascii="Times New Roman" w:eastAsia="Times New Roman" w:hAnsi="Times New Roman" w:cs="B Nazanin" w:hint="cs"/>
          <w:sz w:val="24"/>
          <w:szCs w:val="24"/>
          <w:rtl/>
        </w:rPr>
        <w:t>کارفرما</w:t>
      </w:r>
      <w:r w:rsidRPr="00C93229">
        <w:rPr>
          <w:rFonts w:ascii="Times New Roman" w:eastAsia="Times New Roman" w:hAnsi="Times New Roman" w:cs="B Nazanin" w:hint="cs"/>
          <w:sz w:val="24"/>
          <w:szCs w:val="24"/>
          <w:rtl/>
        </w:rPr>
        <w:t xml:space="preserve"> می تواند خسارات وارده را از محل تضمین ماده 6 یا صورتحساب</w:t>
      </w:r>
      <w:r w:rsidRPr="00C93229">
        <w:rPr>
          <w:rFonts w:ascii="Times New Roman" w:eastAsia="Times New Roman" w:hAnsi="Times New Roman" w:cs="B Nazanin" w:hint="cs"/>
          <w:sz w:val="24"/>
          <w:szCs w:val="24"/>
          <w:rtl/>
        </w:rPr>
        <w:softHyphen/>
        <w:t xml:space="preserve">های </w:t>
      </w:r>
      <w:r w:rsidR="003227D3" w:rsidRPr="003227D3">
        <w:rPr>
          <w:rFonts w:cs="B Nazanin" w:hint="cs"/>
          <w:sz w:val="24"/>
          <w:szCs w:val="24"/>
          <w:rtl/>
        </w:rPr>
        <w:t>پیمانکار</w:t>
      </w:r>
      <w:r w:rsidRPr="00C93229">
        <w:rPr>
          <w:rFonts w:ascii="Times New Roman" w:eastAsia="Times New Roman" w:hAnsi="Times New Roman" w:cs="B Nazanin" w:hint="cs"/>
          <w:sz w:val="24"/>
          <w:szCs w:val="24"/>
          <w:rtl/>
        </w:rPr>
        <w:t xml:space="preserve"> وصول نماید.</w:t>
      </w:r>
    </w:p>
    <w:p w:rsidR="00C93229" w:rsidRPr="00C93229" w:rsidRDefault="00C93229" w:rsidP="00304756">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12</w:t>
      </w:r>
      <w:r w:rsidRPr="00C93229">
        <w:rPr>
          <w:rFonts w:ascii="Times New Roman" w:eastAsia="Times New Roman" w:hAnsi="Times New Roman" w:cs="B Nazanin" w:hint="cs"/>
          <w:b/>
          <w:bCs/>
          <w:sz w:val="24"/>
          <w:szCs w:val="24"/>
          <w:rtl/>
        </w:rPr>
        <w:t>- حل اختلاف:</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هرگاه بین طرفین اختلافی در ارتباط با نقض، فسخ، اعتبار و تفسیر قرارداد آن بروز کند، هر یک از طرف ها می تواند جهت حل اختلاف به مراجع قضایی مراجعه نماید و رأی صادره برای هر یک از طرف ها لازم الاجرا خواهد بود.</w:t>
      </w:r>
    </w:p>
    <w:p w:rsidR="00A010B6"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 xml:space="preserve">ماده </w:t>
      </w:r>
      <w:r w:rsidR="001C57EC">
        <w:rPr>
          <w:rFonts w:ascii="Times New Roman" w:eastAsia="Times New Roman" w:hAnsi="Times New Roman" w:cs="B Nazanin" w:hint="cs"/>
          <w:b/>
          <w:bCs/>
          <w:sz w:val="24"/>
          <w:szCs w:val="24"/>
          <w:rtl/>
        </w:rPr>
        <w:t>13</w:t>
      </w:r>
      <w:r w:rsidRPr="00C93229">
        <w:rPr>
          <w:rFonts w:ascii="Times New Roman" w:eastAsia="Times New Roman" w:hAnsi="Times New Roman" w:cs="B Nazanin" w:hint="cs"/>
          <w:b/>
          <w:bCs/>
          <w:sz w:val="24"/>
          <w:szCs w:val="24"/>
          <w:rtl/>
        </w:rPr>
        <w:t xml:space="preserve"> - اقامتگاه طرفین قرارداد:</w:t>
      </w:r>
    </w:p>
    <w:p w:rsidR="00C93229" w:rsidRPr="00C93229" w:rsidRDefault="00C93229" w:rsidP="00304756">
      <w:pPr>
        <w:bidi/>
        <w:spacing w:before="100" w:beforeAutospacing="1" w:after="100" w:afterAutospacing="1" w:line="240" w:lineRule="auto"/>
        <w:jc w:val="both"/>
        <w:rPr>
          <w:rFonts w:ascii="Times New Roman" w:eastAsia="Times New Roman" w:hAnsi="Times New Roman" w:cs="Times New Roman"/>
          <w:sz w:val="24"/>
          <w:szCs w:val="24"/>
          <w:rtl/>
        </w:rPr>
      </w:pPr>
      <w:r w:rsidRPr="00C93229">
        <w:rPr>
          <w:rFonts w:ascii="Times New Roman" w:eastAsia="Times New Roman" w:hAnsi="Times New Roman" w:cs="B Nazanin" w:hint="cs"/>
          <w:sz w:val="24"/>
          <w:szCs w:val="24"/>
          <w:rtl/>
        </w:rPr>
        <w:t>طرفین موظفند تغییرات حقوقی و یا آدرس خود را طی یک هفته به طرف مقابل به طور مکتوب اعلام نمایندو در غیر این صورت تمامی مکاتبات انجام شده به آدرس صدر قرارداد ، وصول شده در نظر گرفته خواهد شد.</w:t>
      </w:r>
    </w:p>
    <w:p w:rsidR="00B320A5" w:rsidRPr="00C93229" w:rsidRDefault="00C93229" w:rsidP="00952C77">
      <w:pPr>
        <w:bidi/>
        <w:spacing w:before="100" w:beforeAutospacing="1" w:after="100" w:afterAutospacing="1" w:line="240" w:lineRule="auto"/>
        <w:rPr>
          <w:rFonts w:ascii="Times New Roman" w:eastAsia="Times New Roman" w:hAnsi="Times New Roman" w:cs="Times New Roman"/>
          <w:sz w:val="24"/>
          <w:szCs w:val="24"/>
          <w:rtl/>
        </w:rPr>
      </w:pPr>
      <w:r w:rsidRPr="00C93229">
        <w:rPr>
          <w:rFonts w:ascii="Times New Roman" w:eastAsia="Times New Roman" w:hAnsi="Times New Roman" w:cs="B Nazanin" w:hint="cs"/>
          <w:b/>
          <w:bCs/>
          <w:sz w:val="24"/>
          <w:szCs w:val="24"/>
          <w:rtl/>
        </w:rPr>
        <w:t>ماده</w:t>
      </w:r>
      <w:r w:rsidRPr="00C93229">
        <w:rPr>
          <w:rFonts w:ascii="Times New Roman" w:eastAsia="Times New Roman" w:hAnsi="Times New Roman" w:cs="Times New Roman"/>
          <w:sz w:val="24"/>
          <w:szCs w:val="24"/>
          <w:rtl/>
        </w:rPr>
        <w:t> </w:t>
      </w:r>
      <w:r w:rsidR="00EA27BD">
        <w:rPr>
          <w:rFonts w:ascii="Times New Roman" w:eastAsia="Times New Roman" w:hAnsi="Times New Roman" w:cs="B Nazanin" w:hint="cs"/>
          <w:b/>
          <w:bCs/>
          <w:sz w:val="24"/>
          <w:szCs w:val="24"/>
          <w:rtl/>
        </w:rPr>
        <w:t xml:space="preserve"> </w:t>
      </w:r>
      <w:r w:rsidR="001C57EC">
        <w:rPr>
          <w:rFonts w:ascii="Times New Roman" w:eastAsia="Times New Roman" w:hAnsi="Times New Roman" w:cs="B Nazanin" w:hint="cs"/>
          <w:b/>
          <w:bCs/>
          <w:sz w:val="24"/>
          <w:szCs w:val="24"/>
          <w:rtl/>
        </w:rPr>
        <w:t>14</w:t>
      </w:r>
      <w:r w:rsidR="00EA27BD">
        <w:rPr>
          <w:rFonts w:ascii="Times New Roman" w:eastAsia="Times New Roman" w:hAnsi="Times New Roman" w:cs="B Nazanin" w:hint="cs"/>
          <w:b/>
          <w:bCs/>
          <w:sz w:val="24"/>
          <w:szCs w:val="24"/>
          <w:rtl/>
        </w:rPr>
        <w:t>: نسخ قرارداد</w:t>
      </w:r>
      <w:r w:rsidRPr="00C93229">
        <w:rPr>
          <w:rFonts w:ascii="Times New Roman" w:eastAsia="Times New Roman" w:hAnsi="Times New Roman" w:cs="B Nazanin" w:hint="cs"/>
          <w:b/>
          <w:bCs/>
          <w:sz w:val="24"/>
          <w:szCs w:val="24"/>
          <w:rtl/>
        </w:rPr>
        <w:t xml:space="preserve"> :</w:t>
      </w:r>
      <w:r w:rsidRPr="00C93229">
        <w:rPr>
          <w:rFonts w:ascii="Times New Roman" w:eastAsia="Times New Roman" w:hAnsi="Times New Roman" w:cs="Times New Roman"/>
          <w:sz w:val="24"/>
          <w:szCs w:val="24"/>
          <w:rtl/>
        </w:rPr>
        <w:br/>
      </w:r>
      <w:r w:rsidRPr="00C93229">
        <w:rPr>
          <w:rFonts w:ascii="Times New Roman" w:eastAsia="Times New Roman" w:hAnsi="Times New Roman" w:cs="B Nazanin" w:hint="cs"/>
          <w:sz w:val="24"/>
          <w:szCs w:val="24"/>
          <w:rtl/>
        </w:rPr>
        <w:t xml:space="preserve">این قرارداد در </w:t>
      </w:r>
      <w:r w:rsidR="001C57EC">
        <w:rPr>
          <w:rFonts w:ascii="Times New Roman" w:eastAsia="Times New Roman" w:hAnsi="Times New Roman" w:cs="B Nazanin" w:hint="cs"/>
          <w:sz w:val="24"/>
          <w:szCs w:val="24"/>
          <w:rtl/>
        </w:rPr>
        <w:t>14</w:t>
      </w:r>
      <w:r w:rsidRPr="00C93229">
        <w:rPr>
          <w:rFonts w:ascii="Times New Roman" w:eastAsia="Times New Roman" w:hAnsi="Times New Roman" w:cs="B Nazanin" w:hint="cs"/>
          <w:sz w:val="24"/>
          <w:szCs w:val="24"/>
          <w:rtl/>
        </w:rPr>
        <w:t xml:space="preserve"> </w:t>
      </w:r>
      <w:r w:rsidR="0027746B">
        <w:rPr>
          <w:rFonts w:ascii="Times New Roman" w:eastAsia="Times New Roman" w:hAnsi="Times New Roman" w:cs="B Nazanin" w:hint="cs"/>
          <w:sz w:val="24"/>
          <w:szCs w:val="24"/>
          <w:rtl/>
        </w:rPr>
        <w:t xml:space="preserve">ماده، </w:t>
      </w:r>
      <w:r w:rsidR="00A45A28">
        <w:rPr>
          <w:rFonts w:ascii="Times New Roman" w:eastAsia="Times New Roman" w:hAnsi="Times New Roman" w:cs="B Nazanin" w:hint="cs"/>
          <w:sz w:val="24"/>
          <w:szCs w:val="24"/>
          <w:rtl/>
        </w:rPr>
        <w:t>6</w:t>
      </w:r>
      <w:r w:rsidR="0027746B">
        <w:rPr>
          <w:rFonts w:ascii="Times New Roman" w:eastAsia="Times New Roman" w:hAnsi="Times New Roman" w:cs="B Nazanin" w:hint="cs"/>
          <w:sz w:val="24"/>
          <w:szCs w:val="24"/>
          <w:rtl/>
        </w:rPr>
        <w:t xml:space="preserve"> تبصره ، یک</w:t>
      </w:r>
      <w:r w:rsidRPr="00C93229">
        <w:rPr>
          <w:rFonts w:ascii="Times New Roman" w:eastAsia="Times New Roman" w:hAnsi="Times New Roman" w:cs="B Nazanin" w:hint="cs"/>
          <w:sz w:val="24"/>
          <w:szCs w:val="24"/>
          <w:rtl/>
        </w:rPr>
        <w:t xml:space="preserve"> پیوست و</w:t>
      </w:r>
      <w:r w:rsidRPr="00C93229">
        <w:rPr>
          <w:rFonts w:ascii="Cambria" w:eastAsia="Times New Roman" w:hAnsi="Cambria" w:cs="Cambria" w:hint="cs"/>
          <w:sz w:val="24"/>
          <w:szCs w:val="24"/>
          <w:rtl/>
        </w:rPr>
        <w:t> </w:t>
      </w:r>
      <w:r w:rsidRPr="00C93229">
        <w:rPr>
          <w:rFonts w:ascii="Times New Roman" w:eastAsia="Times New Roman" w:hAnsi="Times New Roman" w:cs="B Nazanin" w:hint="cs"/>
          <w:sz w:val="24"/>
          <w:szCs w:val="24"/>
          <w:rtl/>
        </w:rPr>
        <w:t>در دو نسخه متحد المتن تنظیم و به امضاء طرفین قرارداد رسیده که هر دو نسخه از ارزش یکسانی برخوردارند.</w:t>
      </w:r>
    </w:p>
    <w:p w:rsidR="00AD6249" w:rsidRPr="00317410" w:rsidRDefault="00AD6249" w:rsidP="00304756">
      <w:pPr>
        <w:bidi/>
        <w:spacing w:before="100" w:beforeAutospacing="1" w:after="0" w:line="240" w:lineRule="auto"/>
        <w:ind w:hanging="635"/>
        <w:rPr>
          <w:rFonts w:ascii="Times New Roman" w:eastAsia="Times New Roman" w:hAnsi="Times New Roman" w:cs="Times New Roman"/>
          <w:sz w:val="24"/>
          <w:szCs w:val="24"/>
        </w:rPr>
      </w:pP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شرکت تجارت الکترونیک پارسیان</w:t>
      </w:r>
      <w:r w:rsidRPr="00317410">
        <w:rPr>
          <w:rFonts w:ascii="Cambria" w:eastAsia="Times New Roman" w:hAnsi="Cambria" w:cs="Cambria" w:hint="cs"/>
          <w:b/>
          <w:bCs/>
          <w:sz w:val="24"/>
          <w:szCs w:val="24"/>
          <w:rtl/>
        </w:rPr>
        <w:t>                            </w:t>
      </w:r>
      <w:r>
        <w:rPr>
          <w:rFonts w:ascii="Cambria" w:eastAsia="Times New Roman" w:hAnsi="Cambria" w:cs="Cambria" w:hint="cs"/>
          <w:b/>
          <w:bCs/>
          <w:sz w:val="24"/>
          <w:szCs w:val="24"/>
          <w:rtl/>
        </w:rPr>
        <w:t xml:space="preserve">                 </w:t>
      </w:r>
      <w:r w:rsidRPr="00317410">
        <w:rPr>
          <w:rFonts w:ascii="Cambria" w:eastAsia="Times New Roman" w:hAnsi="Cambria" w:cs="Cambria" w:hint="cs"/>
          <w:b/>
          <w:bCs/>
          <w:sz w:val="24"/>
          <w:szCs w:val="24"/>
          <w:rtl/>
        </w:rPr>
        <w:t>  </w:t>
      </w:r>
      <w:r w:rsidRPr="00317410">
        <w:rPr>
          <w:rFonts w:ascii="Times New Roman" w:eastAsia="Times New Roman" w:hAnsi="Times New Roman" w:cs="B Nazanin" w:hint="cs"/>
          <w:b/>
          <w:bCs/>
          <w:sz w:val="24"/>
          <w:szCs w:val="24"/>
          <w:rtl/>
        </w:rPr>
        <w:t xml:space="preserve"> شرکت </w:t>
      </w:r>
    </w:p>
    <w:p w:rsidR="00AD6249" w:rsidRPr="00317410" w:rsidRDefault="00AD6249" w:rsidP="00304756">
      <w:pPr>
        <w:bidi/>
        <w:spacing w:before="100" w:beforeAutospacing="1" w:after="0" w:line="240" w:lineRule="auto"/>
        <w:ind w:hanging="635"/>
        <w:rPr>
          <w:rFonts w:ascii="Times New Roman" w:eastAsia="Times New Roman" w:hAnsi="Times New Roman" w:cs="Times New Roman"/>
          <w:sz w:val="24"/>
          <w:szCs w:val="24"/>
          <w:rtl/>
        </w:rPr>
      </w:pPr>
      <w:r>
        <w:rPr>
          <w:rFonts w:ascii="Times New Roman" w:eastAsia="Times New Roman" w:hAnsi="Times New Roman" w:cs="B Nazanin" w:hint="cs"/>
          <w:sz w:val="24"/>
          <w:szCs w:val="24"/>
          <w:rtl/>
        </w:rPr>
        <w:t xml:space="preserve">                    مجید هادی       </w:t>
      </w:r>
      <w:r w:rsidR="00A010B6">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 علی جلالی فر                                                             </w:t>
      </w:r>
    </w:p>
    <w:p w:rsidR="00AD6249" w:rsidRDefault="00AD6249" w:rsidP="00304756">
      <w:pPr>
        <w:bidi/>
        <w:spacing w:before="100" w:beforeAutospacing="1" w:after="0" w:line="240" w:lineRule="auto"/>
        <w:ind w:hanging="635"/>
      </w:pPr>
      <w:r>
        <w:rPr>
          <w:rFonts w:ascii="Times New Roman" w:eastAsia="Times New Roman" w:hAnsi="Times New Roman" w:cs="B Nazanin" w:hint="cs"/>
          <w:sz w:val="24"/>
          <w:szCs w:val="24"/>
          <w:rtl/>
        </w:rPr>
        <w:t xml:space="preserve">                   مدیر عامل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معاون مالی و پشتیبانی</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sidRPr="00317410">
        <w:rPr>
          <w:rFonts w:ascii="Times New Roman" w:eastAsia="Times New Roman" w:hAnsi="Times New Roman" w:cs="B Nazanin" w:hint="cs"/>
          <w:sz w:val="24"/>
          <w:szCs w:val="24"/>
          <w:rtl/>
        </w:rPr>
        <w:t xml:space="preserve"> </w:t>
      </w:r>
      <w:r w:rsidRPr="00317410">
        <w:rPr>
          <w:rFonts w:ascii="Cambria" w:eastAsia="Times New Roman" w:hAnsi="Cambria" w:cs="Cambria" w:hint="cs"/>
          <w:sz w:val="24"/>
          <w:szCs w:val="24"/>
          <w:rtl/>
        </w:rPr>
        <w:t> </w:t>
      </w:r>
      <w:r>
        <w:rPr>
          <w:rFonts w:ascii="Cambria" w:eastAsia="Times New Roman" w:hAnsi="Cambria" w:cs="Cambria" w:hint="cs"/>
          <w:sz w:val="24"/>
          <w:szCs w:val="24"/>
          <w:rtl/>
        </w:rPr>
        <w:t xml:space="preserve">                            </w:t>
      </w:r>
      <w:r w:rsidRPr="00317410">
        <w:rPr>
          <w:rFonts w:ascii="Times New Roman" w:eastAsia="Times New Roman" w:hAnsi="Times New Roman" w:cs="B Nazanin" w:hint="cs"/>
          <w:sz w:val="24"/>
          <w:szCs w:val="24"/>
          <w:rtl/>
        </w:rPr>
        <w:t xml:space="preserve"> مدیر عامل و عضو هیئت مدیره</w:t>
      </w:r>
      <w:r>
        <w:rPr>
          <w:rFonts w:ascii="Times New Roman" w:eastAsia="Times New Roman" w:hAnsi="Times New Roman" w:cs="B Nazanin" w:hint="cs"/>
          <w:sz w:val="24"/>
          <w:szCs w:val="24"/>
          <w:rtl/>
        </w:rPr>
        <w:t xml:space="preserve">   نایب رئیس هیات مدیره</w:t>
      </w:r>
    </w:p>
    <w:p w:rsidR="00C93229" w:rsidRPr="00C93229" w:rsidRDefault="00C93229" w:rsidP="00304756">
      <w:pPr>
        <w:bidi/>
        <w:spacing w:before="100" w:beforeAutospacing="1" w:after="0" w:line="240" w:lineRule="auto"/>
        <w:ind w:hanging="635"/>
        <w:rPr>
          <w:rFonts w:ascii="Times New Roman" w:eastAsia="Times New Roman" w:hAnsi="Times New Roman" w:cs="Times New Roman"/>
          <w:sz w:val="24"/>
          <w:szCs w:val="24"/>
          <w:rtl/>
        </w:rPr>
      </w:pPr>
    </w:p>
    <w:sectPr w:rsidR="00C93229" w:rsidRPr="00C93229" w:rsidSect="00F21211">
      <w:pgSz w:w="11906" w:h="16838" w:code="9"/>
      <w:pgMar w:top="709" w:right="849" w:bottom="993"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93E"/>
    <w:multiLevelType w:val="hybridMultilevel"/>
    <w:tmpl w:val="679A10B2"/>
    <w:lvl w:ilvl="0" w:tplc="04090005">
      <w:start w:val="1"/>
      <w:numFmt w:val="bullet"/>
      <w:lvlText w:val=""/>
      <w:lvlJc w:val="left"/>
      <w:pPr>
        <w:ind w:left="775" w:hanging="360"/>
      </w:pPr>
      <w:rPr>
        <w:rFonts w:ascii="Wingdings" w:hAnsi="Wingdings" w:hint="default"/>
        <w:sz w:val="24"/>
        <w:szCs w:val="24"/>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15:restartNumberingAfterBreak="0">
    <w:nsid w:val="1A9920A7"/>
    <w:multiLevelType w:val="hybridMultilevel"/>
    <w:tmpl w:val="027E11CA"/>
    <w:lvl w:ilvl="0" w:tplc="08FC0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B0038"/>
    <w:multiLevelType w:val="hybridMultilevel"/>
    <w:tmpl w:val="EAB0FBE2"/>
    <w:lvl w:ilvl="0" w:tplc="8FFA161C">
      <w:start w:val="1"/>
      <w:numFmt w:val="decimal"/>
      <w:lvlText w:val="%1."/>
      <w:lvlJc w:val="left"/>
      <w:pPr>
        <w:ind w:left="1778" w:hanging="360"/>
      </w:pPr>
      <w:rPr>
        <w:rFonts w:cs="B Nazanin"/>
        <w:b/>
        <w:bCs/>
        <w:sz w:val="24"/>
        <w:szCs w:val="24"/>
      </w:rPr>
    </w:lvl>
    <w:lvl w:ilvl="1" w:tplc="04090019" w:tentative="1">
      <w:start w:val="1"/>
      <w:numFmt w:val="lowerLetter"/>
      <w:lvlText w:val="%2."/>
      <w:lvlJc w:val="left"/>
      <w:pPr>
        <w:ind w:left="2408" w:hanging="360"/>
      </w:pPr>
    </w:lvl>
    <w:lvl w:ilvl="2" w:tplc="0409001B" w:tentative="1">
      <w:start w:val="1"/>
      <w:numFmt w:val="lowerRoman"/>
      <w:lvlText w:val="%3."/>
      <w:lvlJc w:val="right"/>
      <w:pPr>
        <w:ind w:left="3128" w:hanging="180"/>
      </w:pPr>
    </w:lvl>
    <w:lvl w:ilvl="3" w:tplc="0409000F" w:tentative="1">
      <w:start w:val="1"/>
      <w:numFmt w:val="decimal"/>
      <w:lvlText w:val="%4."/>
      <w:lvlJc w:val="left"/>
      <w:pPr>
        <w:ind w:left="3848" w:hanging="360"/>
      </w:pPr>
    </w:lvl>
    <w:lvl w:ilvl="4" w:tplc="04090019" w:tentative="1">
      <w:start w:val="1"/>
      <w:numFmt w:val="lowerLetter"/>
      <w:lvlText w:val="%5."/>
      <w:lvlJc w:val="left"/>
      <w:pPr>
        <w:ind w:left="4568" w:hanging="360"/>
      </w:pPr>
    </w:lvl>
    <w:lvl w:ilvl="5" w:tplc="0409001B" w:tentative="1">
      <w:start w:val="1"/>
      <w:numFmt w:val="lowerRoman"/>
      <w:lvlText w:val="%6."/>
      <w:lvlJc w:val="right"/>
      <w:pPr>
        <w:ind w:left="5288" w:hanging="180"/>
      </w:pPr>
    </w:lvl>
    <w:lvl w:ilvl="6" w:tplc="0409000F" w:tentative="1">
      <w:start w:val="1"/>
      <w:numFmt w:val="decimal"/>
      <w:lvlText w:val="%7."/>
      <w:lvlJc w:val="left"/>
      <w:pPr>
        <w:ind w:left="6008" w:hanging="360"/>
      </w:pPr>
    </w:lvl>
    <w:lvl w:ilvl="7" w:tplc="04090019" w:tentative="1">
      <w:start w:val="1"/>
      <w:numFmt w:val="lowerLetter"/>
      <w:lvlText w:val="%8."/>
      <w:lvlJc w:val="left"/>
      <w:pPr>
        <w:ind w:left="6728" w:hanging="360"/>
      </w:pPr>
    </w:lvl>
    <w:lvl w:ilvl="8" w:tplc="0409001B" w:tentative="1">
      <w:start w:val="1"/>
      <w:numFmt w:val="lowerRoman"/>
      <w:lvlText w:val="%9."/>
      <w:lvlJc w:val="right"/>
      <w:pPr>
        <w:ind w:left="7448" w:hanging="180"/>
      </w:pPr>
    </w:lvl>
  </w:abstractNum>
  <w:abstractNum w:abstractNumId="3" w15:restartNumberingAfterBreak="0">
    <w:nsid w:val="63A02C7A"/>
    <w:multiLevelType w:val="hybridMultilevel"/>
    <w:tmpl w:val="C308B90C"/>
    <w:lvl w:ilvl="0" w:tplc="2D84A1C0">
      <w:start w:val="13"/>
      <w:numFmt w:val="decimal"/>
      <w:lvlText w:val="%1-"/>
      <w:lvlJc w:val="left"/>
      <w:pPr>
        <w:ind w:left="314" w:hanging="36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4" w15:restartNumberingAfterBreak="0">
    <w:nsid w:val="78C86ED3"/>
    <w:multiLevelType w:val="hybridMultilevel"/>
    <w:tmpl w:val="EE9C60A2"/>
    <w:lvl w:ilvl="0" w:tplc="2698D9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FFE"/>
    <w:rsid w:val="000378E3"/>
    <w:rsid w:val="00081C95"/>
    <w:rsid w:val="00144C56"/>
    <w:rsid w:val="001C46F2"/>
    <w:rsid w:val="001C5229"/>
    <w:rsid w:val="001C57EC"/>
    <w:rsid w:val="001D7490"/>
    <w:rsid w:val="00244C26"/>
    <w:rsid w:val="0027746B"/>
    <w:rsid w:val="002A6F78"/>
    <w:rsid w:val="002F3440"/>
    <w:rsid w:val="0030024A"/>
    <w:rsid w:val="00304756"/>
    <w:rsid w:val="003227D3"/>
    <w:rsid w:val="00397428"/>
    <w:rsid w:val="003A6BBF"/>
    <w:rsid w:val="003C72CA"/>
    <w:rsid w:val="005125E4"/>
    <w:rsid w:val="005438D3"/>
    <w:rsid w:val="0055079C"/>
    <w:rsid w:val="005D11DB"/>
    <w:rsid w:val="00630DBB"/>
    <w:rsid w:val="006A130E"/>
    <w:rsid w:val="006B3E15"/>
    <w:rsid w:val="00710088"/>
    <w:rsid w:val="00752CB9"/>
    <w:rsid w:val="00776DB7"/>
    <w:rsid w:val="007A2B79"/>
    <w:rsid w:val="0084419C"/>
    <w:rsid w:val="008F712C"/>
    <w:rsid w:val="00952C77"/>
    <w:rsid w:val="00963AAD"/>
    <w:rsid w:val="009973B7"/>
    <w:rsid w:val="00A010B6"/>
    <w:rsid w:val="00A45A28"/>
    <w:rsid w:val="00A47BD0"/>
    <w:rsid w:val="00AD6249"/>
    <w:rsid w:val="00B320A5"/>
    <w:rsid w:val="00B41E02"/>
    <w:rsid w:val="00B659C3"/>
    <w:rsid w:val="00BF66F2"/>
    <w:rsid w:val="00C255A9"/>
    <w:rsid w:val="00C3727E"/>
    <w:rsid w:val="00C55EC1"/>
    <w:rsid w:val="00C613A8"/>
    <w:rsid w:val="00C93229"/>
    <w:rsid w:val="00CB6096"/>
    <w:rsid w:val="00CD66B9"/>
    <w:rsid w:val="00D63D4E"/>
    <w:rsid w:val="00DB6EB9"/>
    <w:rsid w:val="00DC1C02"/>
    <w:rsid w:val="00EA27BD"/>
    <w:rsid w:val="00EB478D"/>
    <w:rsid w:val="00EC1DA7"/>
    <w:rsid w:val="00F21211"/>
    <w:rsid w:val="00F34576"/>
    <w:rsid w:val="00F66954"/>
    <w:rsid w:val="00F76DD2"/>
    <w:rsid w:val="00F82FFE"/>
    <w:rsid w:val="00F90F40"/>
    <w:rsid w:val="00F96104"/>
    <w:rsid w:val="00FD6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3413B"/>
  <w15:chartTrackingRefBased/>
  <w15:docId w15:val="{777FB44A-E160-4B61-8A73-A0447C72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1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419C"/>
    <w:rPr>
      <w:b/>
      <w:bCs/>
    </w:rPr>
  </w:style>
  <w:style w:type="paragraph" w:styleId="ListParagraph">
    <w:name w:val="List Paragraph"/>
    <w:basedOn w:val="Normal"/>
    <w:link w:val="ListParagraphChar"/>
    <w:uiPriority w:val="34"/>
    <w:qFormat/>
    <w:rsid w:val="008F712C"/>
    <w:pPr>
      <w:bidi/>
      <w:ind w:left="720"/>
      <w:contextualSpacing/>
      <w:jc w:val="right"/>
    </w:pPr>
    <w:rPr>
      <w:rFonts w:ascii="Calibri" w:eastAsia="Calibri" w:hAnsi="Calibri" w:cs="Calibri"/>
      <w:color w:val="000000"/>
    </w:rPr>
  </w:style>
  <w:style w:type="character" w:customStyle="1" w:styleId="ListParagraphChar">
    <w:name w:val="List Paragraph Char"/>
    <w:basedOn w:val="DefaultParagraphFont"/>
    <w:link w:val="ListParagraph"/>
    <w:uiPriority w:val="34"/>
    <w:qFormat/>
    <w:locked/>
    <w:rsid w:val="008F712C"/>
    <w:rPr>
      <w:rFonts w:ascii="Calibri" w:eastAsia="Calibri" w:hAnsi="Calibri" w:cs="Calibri"/>
      <w:color w:val="000000"/>
    </w:rPr>
  </w:style>
  <w:style w:type="paragraph" w:styleId="BalloonText">
    <w:name w:val="Balloon Text"/>
    <w:basedOn w:val="Normal"/>
    <w:link w:val="BalloonTextChar"/>
    <w:uiPriority w:val="99"/>
    <w:semiHidden/>
    <w:unhideWhenUsed/>
    <w:rsid w:val="00F21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211"/>
    <w:rPr>
      <w:rFonts w:ascii="Segoe UI" w:hAnsi="Segoe UI" w:cs="Segoe UI"/>
      <w:sz w:val="18"/>
      <w:szCs w:val="18"/>
    </w:rPr>
  </w:style>
  <w:style w:type="table" w:styleId="TableGrid">
    <w:name w:val="Table Grid"/>
    <w:basedOn w:val="TableNormal"/>
    <w:uiPriority w:val="39"/>
    <w:rsid w:val="001C46F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C46F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C46F2"/>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5804">
      <w:bodyDiv w:val="1"/>
      <w:marLeft w:val="0"/>
      <w:marRight w:val="0"/>
      <w:marTop w:val="0"/>
      <w:marBottom w:val="0"/>
      <w:divBdr>
        <w:top w:val="none" w:sz="0" w:space="0" w:color="auto"/>
        <w:left w:val="none" w:sz="0" w:space="0" w:color="auto"/>
        <w:bottom w:val="none" w:sz="0" w:space="0" w:color="auto"/>
        <w:right w:val="none" w:sz="0" w:space="0" w:color="auto"/>
      </w:divBdr>
    </w:div>
    <w:div w:id="592708811">
      <w:bodyDiv w:val="1"/>
      <w:marLeft w:val="0"/>
      <w:marRight w:val="0"/>
      <w:marTop w:val="0"/>
      <w:marBottom w:val="0"/>
      <w:divBdr>
        <w:top w:val="none" w:sz="0" w:space="0" w:color="auto"/>
        <w:left w:val="none" w:sz="0" w:space="0" w:color="auto"/>
        <w:bottom w:val="none" w:sz="0" w:space="0" w:color="auto"/>
        <w:right w:val="none" w:sz="0" w:space="0" w:color="auto"/>
      </w:divBdr>
    </w:div>
    <w:div w:id="156351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6</Pages>
  <Words>2421</Words>
  <Characters>13803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hemat parsa</dc:creator>
  <cp:keywords/>
  <dc:description/>
  <cp:lastModifiedBy>hemat parsa</cp:lastModifiedBy>
  <cp:revision>56</cp:revision>
  <cp:lastPrinted>2023-01-02T08:23:00Z</cp:lastPrinted>
  <dcterms:created xsi:type="dcterms:W3CDTF">2021-06-14T05:02:00Z</dcterms:created>
  <dcterms:modified xsi:type="dcterms:W3CDTF">2023-07-23T09:27:00Z</dcterms:modified>
</cp:coreProperties>
</file>